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F2D" w:rsidRPr="00C85D29" w:rsidRDefault="008D7CAC" w:rsidP="00F772C2">
      <w:pPr>
        <w:pStyle w:val="Heading1"/>
        <w:numPr>
          <w:ilvl w:val="0"/>
          <w:numId w:val="10"/>
        </w:numPr>
      </w:pPr>
      <w:bookmarkStart w:id="0" w:name="_GoBack"/>
      <w:bookmarkEnd w:id="0"/>
      <w:r w:rsidRPr="00C85D29">
        <w:t>THIS ASSIGNMENT</w:t>
      </w:r>
    </w:p>
    <w:p w:rsidR="00B27F2D" w:rsidRPr="00C85D29" w:rsidRDefault="00B27F2D" w:rsidP="00B27F2D">
      <w:pPr>
        <w:pStyle w:val="Default"/>
        <w:rPr>
          <w:rFonts w:asciiTheme="minorHAnsi" w:hAnsiTheme="minorHAnsi"/>
          <w:b/>
        </w:rPr>
      </w:pPr>
    </w:p>
    <w:p w:rsidR="00B27F2D" w:rsidRPr="00C85D29" w:rsidRDefault="00B27F2D" w:rsidP="00B27F2D">
      <w:pPr>
        <w:pStyle w:val="Default"/>
        <w:jc w:val="both"/>
        <w:rPr>
          <w:rFonts w:asciiTheme="minorHAnsi" w:hAnsiTheme="minorHAnsi"/>
        </w:rPr>
      </w:pPr>
      <w:r w:rsidRPr="00C85D29">
        <w:rPr>
          <w:rFonts w:asciiTheme="minorHAnsi" w:hAnsiTheme="minorHAnsi"/>
        </w:rPr>
        <w:t>Following a number of conversations with various ex-employees of ICA Kenya, the ICA</w:t>
      </w:r>
      <w:r w:rsidR="00FE4A31">
        <w:rPr>
          <w:rFonts w:asciiTheme="minorHAnsi" w:hAnsiTheme="minorHAnsi"/>
        </w:rPr>
        <w:t>:</w:t>
      </w:r>
      <w:r w:rsidR="00FE4A31" w:rsidRPr="00C85D29">
        <w:rPr>
          <w:rFonts w:asciiTheme="minorHAnsi" w:hAnsiTheme="minorHAnsi"/>
        </w:rPr>
        <w:t xml:space="preserve"> UK</w:t>
      </w:r>
      <w:r w:rsidRPr="00C85D29">
        <w:rPr>
          <w:rFonts w:asciiTheme="minorHAnsi" w:hAnsiTheme="minorHAnsi"/>
        </w:rPr>
        <w:t xml:space="preserve"> Board have now approved a research project which seeks to understand better the impact that ICA’s work has had in Kenya over the past 40 years. We see the output of the research being useful evidence for any individual and/or organisation concerned with facilitation and community development; and to support proposals/funding applications of Kenya-based organisations using the ICA approach by providing evidence that the approach is viable and effective in the Kenyan context</w:t>
      </w:r>
    </w:p>
    <w:p w:rsidR="00B27F2D" w:rsidRPr="00C85D29" w:rsidRDefault="00B27F2D" w:rsidP="00B27F2D">
      <w:pPr>
        <w:pStyle w:val="Default"/>
        <w:jc w:val="both"/>
        <w:rPr>
          <w:rFonts w:asciiTheme="minorHAnsi" w:hAnsiTheme="minorHAnsi"/>
        </w:rPr>
      </w:pPr>
      <w:r w:rsidRPr="00C85D29">
        <w:rPr>
          <w:rFonts w:asciiTheme="minorHAnsi" w:hAnsiTheme="minorHAnsi"/>
        </w:rPr>
        <w:t xml:space="preserve"> </w:t>
      </w:r>
    </w:p>
    <w:p w:rsidR="00B27F2D" w:rsidRPr="00C85D29" w:rsidRDefault="00B27F2D" w:rsidP="00B27F2D">
      <w:pPr>
        <w:pStyle w:val="Default"/>
        <w:jc w:val="both"/>
        <w:rPr>
          <w:rFonts w:asciiTheme="minorHAnsi" w:hAnsiTheme="minorHAnsi"/>
        </w:rPr>
      </w:pPr>
      <w:r w:rsidRPr="00C85D29">
        <w:rPr>
          <w:rFonts w:asciiTheme="minorHAnsi" w:hAnsiTheme="minorHAnsi"/>
        </w:rPr>
        <w:t xml:space="preserve">The intention is that this should not be a highly rigorous, sophisticated attempt to evaluate all ICA projects across Kenya, but rather a more modest, storytelling-based approach based on a few selected areas but which will nevertheless produce some interesting and valuable findings. The research will focus on five main areas in Kenya, all of which have hosted ICA programmes in the past (current thinking is for Nairobi, Isinya, </w:t>
      </w:r>
      <w:r w:rsidR="00FE4A31" w:rsidRPr="00C85D29">
        <w:rPr>
          <w:rFonts w:asciiTheme="minorHAnsi" w:hAnsiTheme="minorHAnsi"/>
        </w:rPr>
        <w:t>IL</w:t>
      </w:r>
      <w:r w:rsidRPr="00C85D29">
        <w:rPr>
          <w:rFonts w:asciiTheme="minorHAnsi" w:hAnsiTheme="minorHAnsi"/>
        </w:rPr>
        <w:t xml:space="preserve"> Ngwesi, Machakos and Mariakani). The format would be conversational, eliciting stories about peoples’ experiences of what they do, how they connect with and use ICA approaches and more importantly, the difference their actions made – to themselves, the communities or in the wider society.</w:t>
      </w:r>
    </w:p>
    <w:p w:rsidR="00B27F2D" w:rsidRPr="00C85D29" w:rsidRDefault="00B27F2D" w:rsidP="00B27F2D">
      <w:pPr>
        <w:pStyle w:val="Default"/>
        <w:jc w:val="both"/>
        <w:rPr>
          <w:rFonts w:asciiTheme="minorHAnsi" w:hAnsiTheme="minorHAnsi"/>
        </w:rPr>
      </w:pPr>
      <w:r w:rsidRPr="00C85D29">
        <w:rPr>
          <w:rFonts w:asciiTheme="minorHAnsi" w:hAnsiTheme="minorHAnsi"/>
        </w:rPr>
        <w:t xml:space="preserve"> </w:t>
      </w:r>
    </w:p>
    <w:p w:rsidR="00B27F2D" w:rsidRPr="00C85D29" w:rsidRDefault="00B27F2D" w:rsidP="00B27F2D">
      <w:pPr>
        <w:jc w:val="both"/>
        <w:rPr>
          <w:sz w:val="24"/>
          <w:szCs w:val="24"/>
        </w:rPr>
      </w:pPr>
      <w:r w:rsidRPr="00C85D29">
        <w:rPr>
          <w:sz w:val="24"/>
          <w:szCs w:val="24"/>
        </w:rPr>
        <w:t>By taking this approach not only would data on actions and impact be gathered which could be compiled and shared more widely, but it would also begin to form a network of people who would initially be reminiscing and re-connecting, but from whom could emerge an energy to take something forward. It would also have the advantage of being significantly less costly and less dependent on outside expertise.</w:t>
      </w:r>
    </w:p>
    <w:p w:rsidR="0078572F" w:rsidRPr="00C85D29" w:rsidRDefault="00C85D29" w:rsidP="00F772C2">
      <w:pPr>
        <w:pStyle w:val="Heading1"/>
        <w:numPr>
          <w:ilvl w:val="0"/>
          <w:numId w:val="10"/>
        </w:numPr>
      </w:pPr>
      <w:r w:rsidRPr="00C85D29">
        <w:t>KABIRO HUMAN DEVELOPMENT PROJECT</w:t>
      </w:r>
    </w:p>
    <w:p w:rsidR="00561006" w:rsidRPr="00C85D29" w:rsidRDefault="00B47B55" w:rsidP="00F772C2">
      <w:pPr>
        <w:pStyle w:val="Heading2"/>
        <w:numPr>
          <w:ilvl w:val="1"/>
          <w:numId w:val="10"/>
        </w:numPr>
        <w:rPr>
          <w:rFonts w:eastAsia="Times New Roman"/>
        </w:rPr>
      </w:pPr>
      <w:r w:rsidRPr="00C85D29">
        <w:rPr>
          <w:rFonts w:eastAsia="Times New Roman"/>
        </w:rPr>
        <w:t>Overview</w:t>
      </w:r>
      <w:r w:rsidR="00561006" w:rsidRPr="00C85D29">
        <w:rPr>
          <w:rFonts w:eastAsia="Times New Roman"/>
        </w:rPr>
        <w:t xml:space="preserve"> </w:t>
      </w:r>
    </w:p>
    <w:p w:rsidR="007A08A5" w:rsidRPr="00C85D29" w:rsidRDefault="007A08A5" w:rsidP="007A08A5">
      <w:pPr>
        <w:jc w:val="both"/>
        <w:rPr>
          <w:rFonts w:eastAsia="Times New Roman" w:cs="Times New Roman"/>
          <w:sz w:val="24"/>
          <w:szCs w:val="24"/>
        </w:rPr>
      </w:pPr>
      <w:r w:rsidRPr="00C85D29">
        <w:rPr>
          <w:rFonts w:eastAsia="Times New Roman" w:cs="Times New Roman"/>
          <w:sz w:val="24"/>
          <w:szCs w:val="24"/>
        </w:rPr>
        <w:t>The consultation using ToP methods was held in Kawangware</w:t>
      </w:r>
      <w:r w:rsidR="00561006" w:rsidRPr="00C85D29">
        <w:rPr>
          <w:rFonts w:eastAsia="Times New Roman" w:cs="Times New Roman"/>
          <w:sz w:val="24"/>
          <w:szCs w:val="24"/>
        </w:rPr>
        <w:t>,</w:t>
      </w:r>
      <w:r w:rsidRPr="00C85D29">
        <w:rPr>
          <w:rFonts w:eastAsia="Times New Roman" w:cs="Times New Roman"/>
          <w:sz w:val="24"/>
          <w:szCs w:val="24"/>
        </w:rPr>
        <w:t xml:space="preserve"> Kabiro Village for seven days in November, 1975. The team of consultants numbered eighty </w:t>
      </w:r>
      <w:r w:rsidRPr="00C85D29">
        <w:rPr>
          <w:rFonts w:eastAsia="Times New Roman" w:cs="Times New Roman"/>
          <w:sz w:val="24"/>
          <w:szCs w:val="24"/>
        </w:rPr>
        <w:softHyphen/>
        <w:t xml:space="preserve">one, of who forty </w:t>
      </w:r>
      <w:r w:rsidRPr="00C85D29">
        <w:rPr>
          <w:rFonts w:eastAsia="Times New Roman" w:cs="Times New Roman"/>
          <w:sz w:val="24"/>
          <w:szCs w:val="24"/>
        </w:rPr>
        <w:softHyphen/>
        <w:t xml:space="preserve">five were from Kawangware village itself. Approximately one hundred additional local people participated in the consult sessions on a part time basis. In addition, many were interviewed in their homes. The expertise represented by the total body of consultants encompassed a variety of fields: agriculture, animal husbandry, crop farming, community development, business management, early learning, public health, community organization, social research, marketing, masonry, veterinary science, social development, graphic art, sanitation, drainage engineering, secondary education, primary education, social engineering, public security, electrical engineering, carpentry, real estate, music composition, finance management, medicine, heavy </w:t>
      </w:r>
      <w:r w:rsidRPr="00C85D29">
        <w:rPr>
          <w:rFonts w:eastAsia="Times New Roman" w:cs="Times New Roman"/>
          <w:sz w:val="24"/>
          <w:szCs w:val="24"/>
        </w:rPr>
        <w:lastRenderedPageBreak/>
        <w:t>machinery operation, family education, mechanical engineering, computer programming, radio broadcasting, health insurance, nursing, urban housing and industrial methods. Those who came from outside Kawangware were from Kenya, Australia, Hong Kong, Singapore, India, Germany, Belgium and the United States. The consultants represented both the private and public sectors and attended at their own expense. Their work was facilitated by the gracious hospitality of the officials and the people of Kawangware.</w:t>
      </w:r>
    </w:p>
    <w:p w:rsidR="007A08A5" w:rsidRDefault="00561006" w:rsidP="00F772C2">
      <w:pPr>
        <w:pStyle w:val="Heading2"/>
        <w:numPr>
          <w:ilvl w:val="1"/>
          <w:numId w:val="10"/>
        </w:numPr>
        <w:spacing w:before="0"/>
      </w:pPr>
      <w:r w:rsidRPr="00C85D29">
        <w:t xml:space="preserve">Background </w:t>
      </w:r>
    </w:p>
    <w:p w:rsidR="00C85D29" w:rsidRPr="00C85D29" w:rsidRDefault="00C85D29" w:rsidP="00C85D29">
      <w:pPr>
        <w:spacing w:after="0"/>
      </w:pPr>
    </w:p>
    <w:tbl>
      <w:tblPr>
        <w:tblStyle w:val="TableGrid"/>
        <w:tblW w:w="13608" w:type="dxa"/>
        <w:tblLook w:val="04A0" w:firstRow="1" w:lastRow="0" w:firstColumn="1" w:lastColumn="0" w:noHBand="0" w:noVBand="1"/>
      </w:tblPr>
      <w:tblGrid>
        <w:gridCol w:w="1740"/>
        <w:gridCol w:w="1788"/>
        <w:gridCol w:w="1800"/>
        <w:gridCol w:w="2430"/>
        <w:gridCol w:w="3240"/>
        <w:gridCol w:w="1440"/>
        <w:gridCol w:w="1170"/>
      </w:tblGrid>
      <w:tr w:rsidR="0078572F" w:rsidRPr="00C85D29" w:rsidTr="00FA3B62">
        <w:tc>
          <w:tcPr>
            <w:tcW w:w="1740" w:type="dxa"/>
          </w:tcPr>
          <w:p w:rsidR="0078572F" w:rsidRPr="00C85D29" w:rsidRDefault="0078572F" w:rsidP="00ED76E6">
            <w:pPr>
              <w:rPr>
                <w:b/>
                <w:sz w:val="24"/>
                <w:szCs w:val="24"/>
              </w:rPr>
            </w:pPr>
            <w:r w:rsidRPr="00C85D29">
              <w:rPr>
                <w:b/>
                <w:sz w:val="24"/>
                <w:szCs w:val="24"/>
              </w:rPr>
              <w:t>Project</w:t>
            </w:r>
          </w:p>
        </w:tc>
        <w:tc>
          <w:tcPr>
            <w:tcW w:w="1788" w:type="dxa"/>
          </w:tcPr>
          <w:p w:rsidR="0078572F" w:rsidRPr="00C85D29" w:rsidRDefault="0078572F" w:rsidP="00ED76E6">
            <w:pPr>
              <w:rPr>
                <w:b/>
                <w:sz w:val="24"/>
                <w:szCs w:val="24"/>
              </w:rPr>
            </w:pPr>
            <w:r w:rsidRPr="00C85D29">
              <w:rPr>
                <w:b/>
                <w:sz w:val="24"/>
                <w:szCs w:val="24"/>
              </w:rPr>
              <w:t>Project area</w:t>
            </w:r>
          </w:p>
        </w:tc>
        <w:tc>
          <w:tcPr>
            <w:tcW w:w="1800" w:type="dxa"/>
          </w:tcPr>
          <w:p w:rsidR="0078572F" w:rsidRPr="00C85D29" w:rsidRDefault="00B369B0" w:rsidP="00ED76E6">
            <w:pPr>
              <w:rPr>
                <w:b/>
                <w:sz w:val="24"/>
                <w:szCs w:val="24"/>
              </w:rPr>
            </w:pPr>
            <w:r w:rsidRPr="00C85D29">
              <w:rPr>
                <w:b/>
                <w:sz w:val="24"/>
                <w:szCs w:val="24"/>
              </w:rPr>
              <w:t>I</w:t>
            </w:r>
            <w:r w:rsidR="0078572F" w:rsidRPr="00C85D29">
              <w:rPr>
                <w:b/>
                <w:sz w:val="24"/>
                <w:szCs w:val="24"/>
              </w:rPr>
              <w:t>nterviewee</w:t>
            </w:r>
          </w:p>
        </w:tc>
        <w:tc>
          <w:tcPr>
            <w:tcW w:w="2430" w:type="dxa"/>
          </w:tcPr>
          <w:p w:rsidR="0078572F" w:rsidRPr="00C85D29" w:rsidRDefault="0078572F" w:rsidP="00ED76E6">
            <w:pPr>
              <w:rPr>
                <w:b/>
                <w:sz w:val="24"/>
                <w:szCs w:val="24"/>
              </w:rPr>
            </w:pPr>
            <w:r w:rsidRPr="00C85D29">
              <w:rPr>
                <w:b/>
                <w:sz w:val="24"/>
                <w:szCs w:val="24"/>
              </w:rPr>
              <w:t xml:space="preserve">Position </w:t>
            </w:r>
          </w:p>
        </w:tc>
        <w:tc>
          <w:tcPr>
            <w:tcW w:w="3240" w:type="dxa"/>
          </w:tcPr>
          <w:p w:rsidR="0078572F" w:rsidRPr="00C85D29" w:rsidRDefault="0078572F" w:rsidP="00ED76E6">
            <w:pPr>
              <w:rPr>
                <w:b/>
                <w:sz w:val="24"/>
                <w:szCs w:val="24"/>
              </w:rPr>
            </w:pPr>
            <w:r w:rsidRPr="00C85D29">
              <w:rPr>
                <w:b/>
                <w:sz w:val="24"/>
                <w:szCs w:val="24"/>
              </w:rPr>
              <w:t>Ward</w:t>
            </w:r>
          </w:p>
        </w:tc>
        <w:tc>
          <w:tcPr>
            <w:tcW w:w="1440" w:type="dxa"/>
          </w:tcPr>
          <w:p w:rsidR="0078572F" w:rsidRPr="00C85D29" w:rsidRDefault="0078572F" w:rsidP="00ED76E6">
            <w:pPr>
              <w:rPr>
                <w:b/>
                <w:sz w:val="24"/>
                <w:szCs w:val="24"/>
              </w:rPr>
            </w:pPr>
            <w:r w:rsidRPr="00C85D29">
              <w:rPr>
                <w:b/>
                <w:sz w:val="24"/>
                <w:szCs w:val="24"/>
              </w:rPr>
              <w:t>Sub-county</w:t>
            </w:r>
          </w:p>
        </w:tc>
        <w:tc>
          <w:tcPr>
            <w:tcW w:w="1170" w:type="dxa"/>
          </w:tcPr>
          <w:p w:rsidR="0078572F" w:rsidRPr="00C85D29" w:rsidRDefault="0078572F" w:rsidP="00ED76E6">
            <w:pPr>
              <w:rPr>
                <w:b/>
                <w:sz w:val="24"/>
                <w:szCs w:val="24"/>
              </w:rPr>
            </w:pPr>
            <w:r w:rsidRPr="00C85D29">
              <w:rPr>
                <w:b/>
                <w:sz w:val="24"/>
                <w:szCs w:val="24"/>
              </w:rPr>
              <w:t>County</w:t>
            </w:r>
          </w:p>
        </w:tc>
      </w:tr>
      <w:tr w:rsidR="0078572F" w:rsidRPr="00C85D29" w:rsidTr="00FA3B62">
        <w:tc>
          <w:tcPr>
            <w:tcW w:w="1740" w:type="dxa"/>
            <w:vMerge w:val="restart"/>
          </w:tcPr>
          <w:p w:rsidR="0078572F" w:rsidRPr="00C85D29" w:rsidRDefault="0078572F" w:rsidP="002E222C">
            <w:pPr>
              <w:jc w:val="center"/>
              <w:rPr>
                <w:b/>
                <w:sz w:val="24"/>
                <w:szCs w:val="24"/>
              </w:rPr>
            </w:pPr>
          </w:p>
          <w:p w:rsidR="0078572F" w:rsidRPr="00C85D29" w:rsidRDefault="0078572F" w:rsidP="002E222C">
            <w:pPr>
              <w:jc w:val="center"/>
              <w:rPr>
                <w:b/>
                <w:sz w:val="24"/>
                <w:szCs w:val="24"/>
              </w:rPr>
            </w:pPr>
          </w:p>
          <w:p w:rsidR="0078572F" w:rsidRPr="00C85D29" w:rsidRDefault="0078572F" w:rsidP="002E222C">
            <w:pPr>
              <w:jc w:val="center"/>
              <w:rPr>
                <w:b/>
                <w:sz w:val="24"/>
                <w:szCs w:val="24"/>
              </w:rPr>
            </w:pPr>
          </w:p>
          <w:p w:rsidR="0078572F" w:rsidRPr="00C85D29" w:rsidRDefault="0078572F" w:rsidP="002E222C">
            <w:pPr>
              <w:jc w:val="center"/>
              <w:rPr>
                <w:b/>
                <w:sz w:val="24"/>
                <w:szCs w:val="24"/>
              </w:rPr>
            </w:pPr>
          </w:p>
          <w:p w:rsidR="0078572F" w:rsidRPr="00C85D29" w:rsidRDefault="0078572F" w:rsidP="002E222C">
            <w:pPr>
              <w:jc w:val="center"/>
              <w:rPr>
                <w:b/>
                <w:sz w:val="24"/>
                <w:szCs w:val="24"/>
              </w:rPr>
            </w:pPr>
            <w:r w:rsidRPr="00C85D29">
              <w:rPr>
                <w:b/>
                <w:sz w:val="24"/>
                <w:szCs w:val="24"/>
              </w:rPr>
              <w:t>KABIRO HUMAN DEVELOPMENT PROJECT</w:t>
            </w:r>
          </w:p>
        </w:tc>
        <w:tc>
          <w:tcPr>
            <w:tcW w:w="1788" w:type="dxa"/>
            <w:vMerge w:val="restart"/>
          </w:tcPr>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 xml:space="preserve">Kabiro </w:t>
            </w:r>
          </w:p>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Kanunganga</w:t>
            </w:r>
          </w:p>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Congo</w:t>
            </w:r>
          </w:p>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Katina</w:t>
            </w:r>
          </w:p>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Muslim</w:t>
            </w:r>
          </w:p>
          <w:p w:rsidR="0078572F" w:rsidRPr="00C85D29" w:rsidRDefault="0078572F" w:rsidP="009C6FCC">
            <w:pPr>
              <w:numPr>
                <w:ilvl w:val="0"/>
                <w:numId w:val="1"/>
              </w:numPr>
              <w:rPr>
                <w:rFonts w:eastAsia="Calibri" w:cs="Arial"/>
                <w:sz w:val="24"/>
                <w:szCs w:val="24"/>
                <w:lang w:val="en-GB"/>
              </w:rPr>
            </w:pPr>
            <w:r w:rsidRPr="00C85D29">
              <w:rPr>
                <w:rFonts w:eastAsia="Calibri" w:cs="Arial"/>
                <w:sz w:val="24"/>
                <w:szCs w:val="24"/>
                <w:lang w:val="en-GB"/>
              </w:rPr>
              <w:t>Waweru</w:t>
            </w:r>
          </w:p>
          <w:p w:rsidR="0078572F" w:rsidRPr="00C85D29" w:rsidRDefault="0078572F" w:rsidP="009C6FCC">
            <w:pPr>
              <w:pStyle w:val="ListParagraph"/>
              <w:numPr>
                <w:ilvl w:val="0"/>
                <w:numId w:val="1"/>
              </w:numPr>
              <w:rPr>
                <w:sz w:val="24"/>
                <w:szCs w:val="24"/>
              </w:rPr>
            </w:pPr>
            <w:r w:rsidRPr="00C85D29">
              <w:rPr>
                <w:rFonts w:eastAsia="Calibri" w:cs="Arial"/>
                <w:sz w:val="24"/>
                <w:szCs w:val="24"/>
                <w:lang w:val="en-GB"/>
              </w:rPr>
              <w:t>Kiratina</w:t>
            </w:r>
          </w:p>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Mr. Moses Shivachi</w:t>
            </w:r>
          </w:p>
        </w:tc>
        <w:tc>
          <w:tcPr>
            <w:tcW w:w="2430" w:type="dxa"/>
          </w:tcPr>
          <w:p w:rsidR="0078572F" w:rsidRPr="00C85D29" w:rsidRDefault="0078572F" w:rsidP="002E222C">
            <w:pPr>
              <w:rPr>
                <w:sz w:val="24"/>
                <w:szCs w:val="24"/>
              </w:rPr>
            </w:pPr>
            <w:r w:rsidRPr="00C85D29">
              <w:rPr>
                <w:rFonts w:cs="Arial"/>
                <w:sz w:val="24"/>
                <w:szCs w:val="24"/>
              </w:rPr>
              <w:t>The project treasurer, Kabiro Primary and Secondary School Manager, Director and a Teacher.</w:t>
            </w:r>
          </w:p>
        </w:tc>
        <w:tc>
          <w:tcPr>
            <w:tcW w:w="3240" w:type="dxa"/>
            <w:vMerge w:val="restart"/>
          </w:tcPr>
          <w:p w:rsidR="0078572F" w:rsidRPr="00C85D29" w:rsidRDefault="0078572F" w:rsidP="00897955">
            <w:pPr>
              <w:rPr>
                <w:sz w:val="24"/>
                <w:szCs w:val="24"/>
              </w:rPr>
            </w:pPr>
            <w:r w:rsidRPr="00C85D29">
              <w:rPr>
                <w:sz w:val="24"/>
                <w:szCs w:val="24"/>
              </w:rPr>
              <w:t>Kabiro</w:t>
            </w:r>
            <w:r w:rsidR="00897955" w:rsidRPr="00C85D29">
              <w:rPr>
                <w:rFonts w:eastAsia="Times New Roman"/>
                <w:b/>
                <w:noProof/>
                <w:sz w:val="24"/>
                <w:szCs w:val="24"/>
              </w:rPr>
              <w:drawing>
                <wp:inline distT="0" distB="0" distL="0" distR="0" wp14:anchorId="4D3AB7A4" wp14:editId="60A3F05C">
                  <wp:extent cx="1676400" cy="1581150"/>
                  <wp:effectExtent l="76200" t="76200" r="133350" b="133350"/>
                  <wp:docPr id="3" name="Picture 3" descr="Description: https://wedgeblade.net/gold_path/data/meth/img00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edgeblade.net/gold_path/data/meth/img00459.gif"/>
                          <pic:cNvPicPr>
                            <a:picLocks noChangeAspect="1" noChangeArrowheads="1"/>
                          </pic:cNvPicPr>
                        </pic:nvPicPr>
                        <pic:blipFill>
                          <a:blip r:embed="rId7" cstate="print">
                            <a:extLst>
                              <a:ext uri="{28A0092B-C50C-407E-A947-70E740481C1C}">
                                <a14:useLocalDpi xmlns:a14="http://schemas.microsoft.com/office/drawing/2010/main" val="0"/>
                              </a:ext>
                            </a:extLst>
                          </a:blip>
                          <a:srcRect l="7224" r="13803" b="3162"/>
                          <a:stretch>
                            <a:fillRect/>
                          </a:stretch>
                        </pic:blipFill>
                        <pic:spPr bwMode="auto">
                          <a:xfrm>
                            <a:off x="0" y="0"/>
                            <a:ext cx="1677418" cy="1582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40" w:type="dxa"/>
            <w:vMerge w:val="restart"/>
          </w:tcPr>
          <w:p w:rsidR="0078572F" w:rsidRPr="00C85D29" w:rsidRDefault="0078572F" w:rsidP="002E222C">
            <w:pPr>
              <w:rPr>
                <w:sz w:val="24"/>
                <w:szCs w:val="24"/>
              </w:rPr>
            </w:pPr>
            <w:r w:rsidRPr="00C85D29">
              <w:rPr>
                <w:sz w:val="24"/>
                <w:szCs w:val="24"/>
              </w:rPr>
              <w:t>Dagoreti North</w:t>
            </w:r>
          </w:p>
        </w:tc>
        <w:tc>
          <w:tcPr>
            <w:tcW w:w="1170" w:type="dxa"/>
            <w:vMerge w:val="restart"/>
          </w:tcPr>
          <w:p w:rsidR="0078572F" w:rsidRPr="00C85D29" w:rsidRDefault="0078572F" w:rsidP="002E222C">
            <w:pPr>
              <w:rPr>
                <w:sz w:val="24"/>
                <w:szCs w:val="24"/>
              </w:rPr>
            </w:pPr>
            <w:r w:rsidRPr="00C85D29">
              <w:rPr>
                <w:sz w:val="24"/>
                <w:szCs w:val="24"/>
              </w:rPr>
              <w:t>Nairobi</w:t>
            </w: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 xml:space="preserve">Luciah </w:t>
            </w:r>
            <w:r w:rsidR="00B47B55" w:rsidRPr="00C85D29">
              <w:rPr>
                <w:rFonts w:cs="Arial"/>
                <w:sz w:val="24"/>
                <w:szCs w:val="24"/>
              </w:rPr>
              <w:t>W</w:t>
            </w:r>
            <w:r w:rsidRPr="00C85D29">
              <w:rPr>
                <w:rFonts w:cs="Arial"/>
                <w:sz w:val="24"/>
                <w:szCs w:val="24"/>
              </w:rPr>
              <w:t xml:space="preserve">ahu </w:t>
            </w:r>
            <w:r w:rsidR="00B47B55" w:rsidRPr="00C85D29">
              <w:rPr>
                <w:rFonts w:cs="Arial"/>
                <w:sz w:val="24"/>
                <w:szCs w:val="24"/>
              </w:rPr>
              <w:t>M</w:t>
            </w:r>
            <w:r w:rsidRPr="00C85D29">
              <w:rPr>
                <w:rFonts w:cs="Arial"/>
                <w:sz w:val="24"/>
                <w:szCs w:val="24"/>
              </w:rPr>
              <w:t xml:space="preserve">buru (mama wahu) </w:t>
            </w:r>
          </w:p>
        </w:tc>
        <w:tc>
          <w:tcPr>
            <w:tcW w:w="2430" w:type="dxa"/>
          </w:tcPr>
          <w:p w:rsidR="0078572F" w:rsidRPr="00C85D29" w:rsidRDefault="0078572F" w:rsidP="002E222C">
            <w:pPr>
              <w:rPr>
                <w:sz w:val="24"/>
                <w:szCs w:val="24"/>
              </w:rPr>
            </w:pPr>
            <w:r w:rsidRPr="00C85D29">
              <w:rPr>
                <w:rFonts w:cs="Arial"/>
                <w:sz w:val="24"/>
                <w:szCs w:val="24"/>
              </w:rPr>
              <w:t>Kabiro Board of Trustee member.</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 xml:space="preserve">Grace akinyi </w:t>
            </w:r>
          </w:p>
        </w:tc>
        <w:tc>
          <w:tcPr>
            <w:tcW w:w="2430" w:type="dxa"/>
          </w:tcPr>
          <w:p w:rsidR="0078572F" w:rsidRPr="00C85D29" w:rsidRDefault="0078572F" w:rsidP="002E222C">
            <w:pPr>
              <w:rPr>
                <w:sz w:val="24"/>
                <w:szCs w:val="24"/>
              </w:rPr>
            </w:pPr>
            <w:r w:rsidRPr="00C85D29">
              <w:rPr>
                <w:rFonts w:cs="Arial"/>
                <w:sz w:val="24"/>
                <w:szCs w:val="24"/>
              </w:rPr>
              <w:t>Former clinic nurse</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Kalithumi Omar Athuman</w:t>
            </w:r>
          </w:p>
        </w:tc>
        <w:tc>
          <w:tcPr>
            <w:tcW w:w="2430" w:type="dxa"/>
          </w:tcPr>
          <w:p w:rsidR="0078572F" w:rsidRPr="00C85D29" w:rsidRDefault="0078572F" w:rsidP="002E222C">
            <w:pPr>
              <w:rPr>
                <w:sz w:val="24"/>
                <w:szCs w:val="24"/>
              </w:rPr>
            </w:pPr>
            <w:r w:rsidRPr="00C85D29">
              <w:rPr>
                <w:rFonts w:cs="Arial"/>
                <w:sz w:val="24"/>
                <w:szCs w:val="24"/>
              </w:rPr>
              <w:t>Community Health Village volunteer trained by ICA</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Anne shimuli</w:t>
            </w:r>
          </w:p>
        </w:tc>
        <w:tc>
          <w:tcPr>
            <w:tcW w:w="2430" w:type="dxa"/>
          </w:tcPr>
          <w:p w:rsidR="0078572F" w:rsidRPr="00C85D29" w:rsidRDefault="0078572F" w:rsidP="002E222C">
            <w:pPr>
              <w:rPr>
                <w:sz w:val="24"/>
                <w:szCs w:val="24"/>
              </w:rPr>
            </w:pPr>
            <w:r w:rsidRPr="00C85D29">
              <w:rPr>
                <w:sz w:val="24"/>
                <w:szCs w:val="24"/>
              </w:rPr>
              <w:t>The current Clinic matron</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2E222C">
            <w:pPr>
              <w:rPr>
                <w:sz w:val="24"/>
                <w:szCs w:val="24"/>
              </w:rPr>
            </w:pPr>
            <w:r w:rsidRPr="00C85D29">
              <w:rPr>
                <w:rFonts w:cs="Arial"/>
                <w:sz w:val="24"/>
                <w:szCs w:val="24"/>
              </w:rPr>
              <w:t>Benson Mwiiri Kariuki</w:t>
            </w:r>
          </w:p>
        </w:tc>
        <w:tc>
          <w:tcPr>
            <w:tcW w:w="2430" w:type="dxa"/>
          </w:tcPr>
          <w:p w:rsidR="0078572F" w:rsidRPr="00C85D29" w:rsidRDefault="0078572F" w:rsidP="002E222C">
            <w:pPr>
              <w:rPr>
                <w:sz w:val="24"/>
                <w:szCs w:val="24"/>
              </w:rPr>
            </w:pPr>
            <w:r w:rsidRPr="00C85D29">
              <w:rPr>
                <w:sz w:val="24"/>
                <w:szCs w:val="24"/>
              </w:rPr>
              <w:t>Kabiro Youth Polytechnic graduate.</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r w:rsidR="0078572F" w:rsidRPr="00C85D29" w:rsidTr="00FA3B62">
        <w:tc>
          <w:tcPr>
            <w:tcW w:w="1740" w:type="dxa"/>
            <w:vMerge/>
          </w:tcPr>
          <w:p w:rsidR="0078572F" w:rsidRPr="00C85D29" w:rsidRDefault="0078572F" w:rsidP="002E222C">
            <w:pPr>
              <w:rPr>
                <w:sz w:val="24"/>
                <w:szCs w:val="24"/>
              </w:rPr>
            </w:pPr>
          </w:p>
        </w:tc>
        <w:tc>
          <w:tcPr>
            <w:tcW w:w="1788" w:type="dxa"/>
            <w:vMerge/>
          </w:tcPr>
          <w:p w:rsidR="0078572F" w:rsidRPr="00C85D29" w:rsidRDefault="0078572F" w:rsidP="002E222C">
            <w:pPr>
              <w:rPr>
                <w:sz w:val="24"/>
                <w:szCs w:val="24"/>
              </w:rPr>
            </w:pPr>
          </w:p>
        </w:tc>
        <w:tc>
          <w:tcPr>
            <w:tcW w:w="1800" w:type="dxa"/>
          </w:tcPr>
          <w:p w:rsidR="0078572F" w:rsidRPr="00C85D29" w:rsidRDefault="0078572F" w:rsidP="00C85D29">
            <w:pPr>
              <w:rPr>
                <w:sz w:val="24"/>
                <w:szCs w:val="24"/>
              </w:rPr>
            </w:pPr>
            <w:r w:rsidRPr="00C85D29">
              <w:rPr>
                <w:rFonts w:cs="Arial"/>
                <w:sz w:val="24"/>
                <w:szCs w:val="24"/>
              </w:rPr>
              <w:t xml:space="preserve">Moses </w:t>
            </w:r>
            <w:r w:rsidR="00C85D29">
              <w:rPr>
                <w:rFonts w:cs="Arial"/>
                <w:sz w:val="24"/>
                <w:szCs w:val="24"/>
              </w:rPr>
              <w:t>A</w:t>
            </w:r>
            <w:r w:rsidRPr="00C85D29">
              <w:rPr>
                <w:rFonts w:cs="Arial"/>
                <w:sz w:val="24"/>
                <w:szCs w:val="24"/>
              </w:rPr>
              <w:t xml:space="preserve">tetwe </w:t>
            </w:r>
            <w:r w:rsidR="00C85D29">
              <w:rPr>
                <w:rFonts w:cs="Arial"/>
                <w:sz w:val="24"/>
                <w:szCs w:val="24"/>
              </w:rPr>
              <w:t>A</w:t>
            </w:r>
            <w:r w:rsidRPr="00C85D29">
              <w:rPr>
                <w:rFonts w:cs="Arial"/>
                <w:sz w:val="24"/>
                <w:szCs w:val="24"/>
              </w:rPr>
              <w:t>ndika</w:t>
            </w:r>
          </w:p>
        </w:tc>
        <w:tc>
          <w:tcPr>
            <w:tcW w:w="2430" w:type="dxa"/>
          </w:tcPr>
          <w:p w:rsidR="0078572F" w:rsidRPr="00C85D29" w:rsidRDefault="0078572F" w:rsidP="002E222C">
            <w:pPr>
              <w:rPr>
                <w:sz w:val="24"/>
                <w:szCs w:val="24"/>
              </w:rPr>
            </w:pPr>
            <w:r w:rsidRPr="00C85D29">
              <w:rPr>
                <w:sz w:val="24"/>
                <w:szCs w:val="24"/>
              </w:rPr>
              <w:t>Kabiro Youth Polytechnic graduate.</w:t>
            </w:r>
          </w:p>
        </w:tc>
        <w:tc>
          <w:tcPr>
            <w:tcW w:w="3240" w:type="dxa"/>
            <w:vMerge/>
          </w:tcPr>
          <w:p w:rsidR="0078572F" w:rsidRPr="00C85D29" w:rsidRDefault="0078572F" w:rsidP="002E222C">
            <w:pPr>
              <w:rPr>
                <w:sz w:val="24"/>
                <w:szCs w:val="24"/>
              </w:rPr>
            </w:pPr>
          </w:p>
        </w:tc>
        <w:tc>
          <w:tcPr>
            <w:tcW w:w="1440" w:type="dxa"/>
            <w:vMerge/>
          </w:tcPr>
          <w:p w:rsidR="0078572F" w:rsidRPr="00C85D29" w:rsidRDefault="0078572F" w:rsidP="002E222C">
            <w:pPr>
              <w:rPr>
                <w:sz w:val="24"/>
                <w:szCs w:val="24"/>
              </w:rPr>
            </w:pPr>
          </w:p>
        </w:tc>
        <w:tc>
          <w:tcPr>
            <w:tcW w:w="1170" w:type="dxa"/>
            <w:vMerge/>
          </w:tcPr>
          <w:p w:rsidR="0078572F" w:rsidRPr="00C85D29" w:rsidRDefault="0078572F" w:rsidP="002E222C">
            <w:pPr>
              <w:rPr>
                <w:sz w:val="24"/>
                <w:szCs w:val="24"/>
              </w:rPr>
            </w:pPr>
          </w:p>
        </w:tc>
      </w:tr>
    </w:tbl>
    <w:p w:rsidR="00B27F2D" w:rsidRPr="00C85D29" w:rsidRDefault="00B27F2D" w:rsidP="00B27F2D">
      <w:pPr>
        <w:spacing w:line="240" w:lineRule="auto"/>
        <w:ind w:left="360"/>
        <w:rPr>
          <w:b/>
          <w:sz w:val="24"/>
          <w:szCs w:val="24"/>
        </w:rPr>
      </w:pPr>
    </w:p>
    <w:p w:rsidR="006838D8" w:rsidRPr="00C85D29" w:rsidRDefault="005563DD" w:rsidP="00F772C2">
      <w:pPr>
        <w:pStyle w:val="Heading2"/>
        <w:numPr>
          <w:ilvl w:val="1"/>
          <w:numId w:val="10"/>
        </w:numPr>
      </w:pPr>
      <w:r w:rsidRPr="00C85D29">
        <w:t>Initial activities in Kabiro HDP</w:t>
      </w:r>
    </w:p>
    <w:p w:rsidR="007A2095" w:rsidRPr="00C85D29" w:rsidRDefault="00751BB7" w:rsidP="007A2095">
      <w:pPr>
        <w:spacing w:after="0"/>
        <w:jc w:val="both"/>
        <w:rPr>
          <w:rFonts w:eastAsia="Calibri" w:cs="Arial"/>
          <w:sz w:val="24"/>
          <w:szCs w:val="24"/>
          <w:lang w:val="en-GB"/>
        </w:rPr>
      </w:pPr>
      <w:r w:rsidRPr="00C85D29">
        <w:rPr>
          <w:rFonts w:eastAsia="Calibri" w:cs="Arial"/>
          <w:sz w:val="24"/>
          <w:szCs w:val="24"/>
          <w:lang w:val="en-GB"/>
        </w:rPr>
        <w:t xml:space="preserve">The initial activities were </w:t>
      </w:r>
      <w:r w:rsidR="005563DD" w:rsidRPr="00C85D29">
        <w:rPr>
          <w:rFonts w:eastAsia="Calibri" w:cs="Arial"/>
          <w:sz w:val="24"/>
          <w:szCs w:val="24"/>
          <w:lang w:val="en-GB"/>
        </w:rPr>
        <w:t>Consult meetings</w:t>
      </w:r>
      <w:r w:rsidRPr="00C85D29">
        <w:rPr>
          <w:rFonts w:eastAsia="Calibri" w:cs="Arial"/>
          <w:sz w:val="24"/>
          <w:szCs w:val="24"/>
          <w:lang w:val="en-GB"/>
        </w:rPr>
        <w:t xml:space="preserve"> and </w:t>
      </w:r>
      <w:r w:rsidR="005563DD" w:rsidRPr="00C85D29">
        <w:rPr>
          <w:rFonts w:eastAsia="Calibri" w:cs="Arial"/>
          <w:sz w:val="24"/>
          <w:szCs w:val="24"/>
          <w:lang w:val="en-GB"/>
        </w:rPr>
        <w:t>Strategic planning</w:t>
      </w:r>
      <w:r w:rsidRPr="00C85D29">
        <w:rPr>
          <w:rFonts w:eastAsia="Calibri" w:cs="Arial"/>
          <w:sz w:val="24"/>
          <w:szCs w:val="24"/>
          <w:lang w:val="en-GB"/>
        </w:rPr>
        <w:t xml:space="preserve"> which resulted to in s</w:t>
      </w:r>
      <w:r w:rsidR="005563DD" w:rsidRPr="00C85D29">
        <w:rPr>
          <w:rFonts w:eastAsia="Calibri" w:cs="Arial"/>
          <w:sz w:val="24"/>
          <w:szCs w:val="24"/>
          <w:lang w:val="en-GB"/>
        </w:rPr>
        <w:t xml:space="preserve">tarting </w:t>
      </w:r>
      <w:r w:rsidRPr="00C85D29">
        <w:rPr>
          <w:rFonts w:eastAsia="Calibri" w:cs="Arial"/>
          <w:sz w:val="24"/>
          <w:szCs w:val="24"/>
          <w:lang w:val="en-GB"/>
        </w:rPr>
        <w:t>a n</w:t>
      </w:r>
      <w:r w:rsidR="005563DD" w:rsidRPr="00C85D29">
        <w:rPr>
          <w:rFonts w:eastAsia="Calibri" w:cs="Arial"/>
          <w:sz w:val="24"/>
          <w:szCs w:val="24"/>
          <w:lang w:val="en-GB"/>
        </w:rPr>
        <w:t>ursery</w:t>
      </w:r>
      <w:r w:rsidRPr="00C85D29">
        <w:rPr>
          <w:rFonts w:eastAsia="Calibri" w:cs="Arial"/>
          <w:sz w:val="24"/>
          <w:szCs w:val="24"/>
          <w:lang w:val="en-GB"/>
        </w:rPr>
        <w:t xml:space="preserve">, a </w:t>
      </w:r>
      <w:r w:rsidR="005563DD" w:rsidRPr="00C85D29">
        <w:rPr>
          <w:rFonts w:eastAsia="Calibri" w:cs="Arial"/>
          <w:sz w:val="24"/>
          <w:szCs w:val="24"/>
          <w:lang w:val="en-GB"/>
        </w:rPr>
        <w:t>Primary school</w:t>
      </w:r>
      <w:r w:rsidRPr="00C85D29">
        <w:rPr>
          <w:rFonts w:eastAsia="Calibri" w:cs="Arial"/>
          <w:sz w:val="24"/>
          <w:szCs w:val="24"/>
          <w:lang w:val="en-GB"/>
        </w:rPr>
        <w:t xml:space="preserve"> a </w:t>
      </w:r>
      <w:r w:rsidR="005563DD" w:rsidRPr="00C85D29">
        <w:rPr>
          <w:rFonts w:eastAsia="Calibri" w:cs="Arial"/>
          <w:sz w:val="24"/>
          <w:szCs w:val="24"/>
          <w:lang w:val="en-GB"/>
        </w:rPr>
        <w:t>Community health clinic</w:t>
      </w:r>
      <w:r w:rsidRPr="00C85D29">
        <w:rPr>
          <w:rFonts w:eastAsia="Calibri" w:cs="Arial"/>
          <w:sz w:val="24"/>
          <w:szCs w:val="24"/>
          <w:lang w:val="en-GB"/>
        </w:rPr>
        <w:t xml:space="preserve"> and c</w:t>
      </w:r>
      <w:r w:rsidR="005563DD" w:rsidRPr="00C85D29">
        <w:rPr>
          <w:rFonts w:eastAsia="Calibri" w:cs="Arial"/>
          <w:sz w:val="24"/>
          <w:szCs w:val="24"/>
          <w:lang w:val="en-GB"/>
        </w:rPr>
        <w:t>leaning drainages</w:t>
      </w:r>
      <w:r w:rsidRPr="00C85D29">
        <w:rPr>
          <w:rFonts w:eastAsia="Calibri" w:cs="Arial"/>
          <w:sz w:val="24"/>
          <w:szCs w:val="24"/>
          <w:lang w:val="en-GB"/>
        </w:rPr>
        <w:t xml:space="preserve"> to remove stagnant waste water and improve e</w:t>
      </w:r>
      <w:r w:rsidR="005563DD" w:rsidRPr="00C85D29">
        <w:rPr>
          <w:rFonts w:eastAsia="Calibri" w:cs="Arial"/>
          <w:sz w:val="24"/>
          <w:szCs w:val="24"/>
          <w:lang w:val="en-GB"/>
        </w:rPr>
        <w:t>nvironment</w:t>
      </w:r>
      <w:r w:rsidRPr="00C85D29">
        <w:rPr>
          <w:rFonts w:eastAsia="Calibri" w:cs="Arial"/>
          <w:sz w:val="24"/>
          <w:szCs w:val="24"/>
          <w:lang w:val="en-GB"/>
        </w:rPr>
        <w:t xml:space="preserve">al sanitation. </w:t>
      </w:r>
      <w:r w:rsidR="005563DD" w:rsidRPr="00C85D29">
        <w:rPr>
          <w:rFonts w:eastAsia="Calibri" w:cs="Arial"/>
          <w:sz w:val="24"/>
          <w:szCs w:val="24"/>
          <w:lang w:val="en-GB"/>
        </w:rPr>
        <w:t>Women guilds</w:t>
      </w:r>
      <w:r w:rsidRPr="00C85D29">
        <w:rPr>
          <w:rFonts w:eastAsia="Calibri" w:cs="Arial"/>
          <w:sz w:val="24"/>
          <w:szCs w:val="24"/>
          <w:lang w:val="en-GB"/>
        </w:rPr>
        <w:t xml:space="preserve"> were formed to make baskets which were sold internationally. Community Health Volunteer Workers were trained from the five stakes of Kabiro HDP and beyond. They trained the community members in body hygiene, home cleaning and sanitation. They </w:t>
      </w:r>
      <w:r w:rsidRPr="00C85D29">
        <w:rPr>
          <w:rFonts w:eastAsia="Calibri" w:cs="Arial"/>
          <w:sz w:val="24"/>
          <w:szCs w:val="24"/>
          <w:lang w:val="en-GB"/>
        </w:rPr>
        <w:lastRenderedPageBreak/>
        <w:t>trained in good nutrition, kitchen gardens and how to make dish racks.</w:t>
      </w:r>
      <w:r w:rsidR="007A2095" w:rsidRPr="00C85D29">
        <w:rPr>
          <w:rFonts w:eastAsia="Calibri" w:cs="Arial"/>
          <w:sz w:val="24"/>
          <w:szCs w:val="24"/>
          <w:lang w:val="en-GB"/>
        </w:rPr>
        <w:t xml:space="preserve"> The youth started brick making, community kiosks and training apprentice in tailoring. Also the project secured land for Vegetable farming. </w:t>
      </w:r>
    </w:p>
    <w:p w:rsidR="00751BB7" w:rsidRPr="00C85D29" w:rsidRDefault="00BC1176" w:rsidP="00751BB7">
      <w:pPr>
        <w:spacing w:after="0"/>
        <w:jc w:val="both"/>
        <w:rPr>
          <w:rFonts w:eastAsia="Calibri" w:cs="Arial"/>
          <w:sz w:val="24"/>
          <w:szCs w:val="24"/>
          <w:lang w:val="en-GB"/>
        </w:rPr>
      </w:pPr>
      <w:r w:rsidRPr="00C85D29">
        <w:rPr>
          <w:noProof/>
          <w:sz w:val="24"/>
          <w:szCs w:val="24"/>
        </w:rPr>
        <w:drawing>
          <wp:anchor distT="0" distB="0" distL="114300" distR="114300" simplePos="0" relativeHeight="251662336" behindDoc="0" locked="0" layoutInCell="1" allowOverlap="1" wp14:anchorId="240D07FA" wp14:editId="22F7DA9D">
            <wp:simplePos x="0" y="0"/>
            <wp:positionH relativeFrom="column">
              <wp:posOffset>5791200</wp:posOffset>
            </wp:positionH>
            <wp:positionV relativeFrom="paragraph">
              <wp:posOffset>30480</wp:posOffset>
            </wp:positionV>
            <wp:extent cx="2179955" cy="1495425"/>
            <wp:effectExtent l="0" t="0" r="0" b="9525"/>
            <wp:wrapSquare wrapText="bothSides"/>
            <wp:docPr id="10" name="Picture 10" descr="C:\Users\user\Desktop\ICA RESEARCH TOOLS\New folder (2)\20190130_13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CA RESEARCH TOOLS\New folder (2)\20190130_132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995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BB7" w:rsidRPr="00C85D29" w:rsidRDefault="00751BB7" w:rsidP="00FA3B62">
      <w:pPr>
        <w:pStyle w:val="Heading2"/>
        <w:numPr>
          <w:ilvl w:val="1"/>
          <w:numId w:val="10"/>
        </w:numPr>
        <w:spacing w:before="0"/>
      </w:pPr>
      <w:r w:rsidRPr="00C85D29">
        <w:t>Key accomplishment/achievement</w:t>
      </w:r>
    </w:p>
    <w:p w:rsidR="00751BB7" w:rsidRPr="00C85D29" w:rsidRDefault="007A2095" w:rsidP="00D91AFF">
      <w:pPr>
        <w:spacing w:after="0"/>
        <w:jc w:val="both"/>
        <w:rPr>
          <w:rFonts w:cs="Arial"/>
          <w:sz w:val="24"/>
          <w:szCs w:val="24"/>
        </w:rPr>
      </w:pPr>
      <w:r w:rsidRPr="00C85D29">
        <w:rPr>
          <w:sz w:val="24"/>
          <w:szCs w:val="24"/>
        </w:rPr>
        <w:t xml:space="preserve">The Kabiro HDP was able to initiate and maintain 1 </w:t>
      </w:r>
      <w:r w:rsidR="00751BB7" w:rsidRPr="00C85D29">
        <w:rPr>
          <w:rFonts w:cs="Arial"/>
          <w:sz w:val="24"/>
          <w:szCs w:val="24"/>
        </w:rPr>
        <w:t xml:space="preserve">Nursery School </w:t>
      </w:r>
      <w:r w:rsidRPr="00C85D29">
        <w:rPr>
          <w:rFonts w:cs="Arial"/>
          <w:sz w:val="24"/>
          <w:szCs w:val="24"/>
        </w:rPr>
        <w:t>–</w:t>
      </w:r>
      <w:r w:rsidR="00751BB7" w:rsidRPr="00C85D29">
        <w:rPr>
          <w:rFonts w:cs="Arial"/>
          <w:sz w:val="24"/>
          <w:szCs w:val="24"/>
        </w:rPr>
        <w:t xml:space="preserve"> ECD</w:t>
      </w:r>
      <w:r w:rsidRPr="00C85D29">
        <w:rPr>
          <w:rFonts w:cs="Arial"/>
          <w:sz w:val="24"/>
          <w:szCs w:val="24"/>
        </w:rPr>
        <w:t>,</w:t>
      </w:r>
      <w:r w:rsidR="00DC3BA8" w:rsidRPr="00C85D29">
        <w:rPr>
          <w:rFonts w:cs="Arial"/>
          <w:sz w:val="24"/>
          <w:szCs w:val="24"/>
        </w:rPr>
        <w:t xml:space="preserve"> </w:t>
      </w:r>
      <w:r w:rsidR="00751BB7" w:rsidRPr="00C85D29">
        <w:rPr>
          <w:rFonts w:cs="Arial"/>
          <w:sz w:val="24"/>
          <w:szCs w:val="24"/>
        </w:rPr>
        <w:t>1 Primary school</w:t>
      </w:r>
      <w:r w:rsidR="00DC3BA8" w:rsidRPr="00C85D29">
        <w:rPr>
          <w:rFonts w:cs="Arial"/>
          <w:sz w:val="24"/>
          <w:szCs w:val="24"/>
        </w:rPr>
        <w:t xml:space="preserve">, </w:t>
      </w:r>
      <w:r w:rsidR="00751BB7" w:rsidRPr="00C85D29">
        <w:rPr>
          <w:rFonts w:cs="Arial"/>
          <w:sz w:val="24"/>
          <w:szCs w:val="24"/>
        </w:rPr>
        <w:t>1 Secondary school</w:t>
      </w:r>
      <w:r w:rsidR="00DC3BA8" w:rsidRPr="00C85D29">
        <w:rPr>
          <w:rFonts w:cs="Arial"/>
          <w:sz w:val="24"/>
          <w:szCs w:val="24"/>
        </w:rPr>
        <w:t xml:space="preserve">, </w:t>
      </w:r>
      <w:r w:rsidR="00751BB7" w:rsidRPr="00C85D29">
        <w:rPr>
          <w:rFonts w:cs="Arial"/>
          <w:sz w:val="24"/>
          <w:szCs w:val="24"/>
        </w:rPr>
        <w:t>1 Adult Literacy</w:t>
      </w:r>
      <w:r w:rsidR="00DC3BA8" w:rsidRPr="00C85D29">
        <w:rPr>
          <w:rFonts w:cs="Arial"/>
          <w:sz w:val="24"/>
          <w:szCs w:val="24"/>
        </w:rPr>
        <w:t xml:space="preserve"> and </w:t>
      </w:r>
      <w:r w:rsidR="005E34F9" w:rsidRPr="00C85D29">
        <w:rPr>
          <w:rFonts w:cs="Arial"/>
          <w:sz w:val="24"/>
          <w:szCs w:val="24"/>
        </w:rPr>
        <w:t xml:space="preserve">1 clinic , </w:t>
      </w:r>
      <w:r w:rsidR="00751BB7" w:rsidRPr="00C85D29">
        <w:rPr>
          <w:rFonts w:cs="Arial"/>
          <w:sz w:val="24"/>
          <w:szCs w:val="24"/>
        </w:rPr>
        <w:t>training of community health workers to carryout home visits and teach nutrition sessions</w:t>
      </w:r>
      <w:r w:rsidR="00DC3BA8" w:rsidRPr="00C85D29">
        <w:rPr>
          <w:rFonts w:cs="Arial"/>
          <w:sz w:val="24"/>
          <w:szCs w:val="24"/>
        </w:rPr>
        <w:t>. The women group made baskets which were sold in Kenya and abroad. Water supply has been there since the project started managed by the women group.</w:t>
      </w:r>
    </w:p>
    <w:p w:rsidR="00BC1176" w:rsidRPr="00C85D29" w:rsidRDefault="00C85D29" w:rsidP="00D91AFF">
      <w:pPr>
        <w:spacing w:after="0"/>
        <w:jc w:val="both"/>
        <w:rPr>
          <w:rFonts w:cs="Arial"/>
          <w:sz w:val="24"/>
          <w:szCs w:val="24"/>
        </w:rPr>
      </w:pPr>
      <w:r w:rsidRPr="00C85D29">
        <w:rPr>
          <w:noProof/>
          <w:sz w:val="24"/>
          <w:szCs w:val="24"/>
        </w:rPr>
        <w:drawing>
          <wp:anchor distT="0" distB="0" distL="114300" distR="114300" simplePos="0" relativeHeight="251658240" behindDoc="0" locked="0" layoutInCell="1" allowOverlap="1" wp14:anchorId="433EC29A" wp14:editId="59BC55F3">
            <wp:simplePos x="0" y="0"/>
            <wp:positionH relativeFrom="column">
              <wp:posOffset>-9525</wp:posOffset>
            </wp:positionH>
            <wp:positionV relativeFrom="paragraph">
              <wp:posOffset>130810</wp:posOffset>
            </wp:positionV>
            <wp:extent cx="2047875" cy="1562735"/>
            <wp:effectExtent l="0" t="0" r="9525" b="0"/>
            <wp:wrapSquare wrapText="bothSides"/>
            <wp:docPr id="6" name="Picture 6" descr="C:\Users\user\Desktop\ICA RESEARCH TOOLS\New folder (2)\20190130_12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CA RESEARCH TOOLS\New folder (2)\20190130_122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04787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2C" w:rsidRPr="00C85D29" w:rsidRDefault="002E222C" w:rsidP="00EF1D18">
      <w:pPr>
        <w:spacing w:after="0" w:line="240" w:lineRule="auto"/>
        <w:jc w:val="both"/>
        <w:rPr>
          <w:rFonts w:eastAsia="Calibri" w:cs="Arial"/>
          <w:sz w:val="24"/>
          <w:szCs w:val="24"/>
          <w:lang w:val="en-GB"/>
        </w:rPr>
      </w:pPr>
    </w:p>
    <w:p w:rsidR="00DC3BA8" w:rsidRPr="00C85D29" w:rsidRDefault="00DC3BA8" w:rsidP="00EF1D18">
      <w:pPr>
        <w:spacing w:after="0" w:line="240" w:lineRule="auto"/>
        <w:jc w:val="both"/>
        <w:rPr>
          <w:rFonts w:cs="Arial"/>
          <w:sz w:val="24"/>
          <w:szCs w:val="24"/>
        </w:rPr>
      </w:pPr>
      <w:r w:rsidRPr="00C85D29">
        <w:rPr>
          <w:rFonts w:eastAsia="Calibri" w:cs="Arial"/>
          <w:sz w:val="24"/>
          <w:szCs w:val="24"/>
          <w:lang w:val="en-GB"/>
        </w:rPr>
        <w:t xml:space="preserve">A </w:t>
      </w:r>
      <w:r w:rsidR="003B3C0D" w:rsidRPr="00C85D29">
        <w:rPr>
          <w:rFonts w:eastAsia="Calibri" w:cs="Arial"/>
          <w:sz w:val="24"/>
          <w:szCs w:val="24"/>
          <w:lang w:val="en-GB"/>
        </w:rPr>
        <w:t xml:space="preserve">youth polytechnic was constructed by funds raised by Ms. Elizabeth Castinglion from Switzerland, fitted with a </w:t>
      </w:r>
      <w:r w:rsidRPr="00C85D29">
        <w:rPr>
          <w:rFonts w:eastAsia="Calibri" w:cs="Arial"/>
          <w:sz w:val="24"/>
          <w:szCs w:val="24"/>
          <w:lang w:val="en-GB"/>
        </w:rPr>
        <w:t>Community library</w:t>
      </w:r>
      <w:r w:rsidR="003B3C0D" w:rsidRPr="00C85D29">
        <w:rPr>
          <w:rFonts w:eastAsia="Calibri" w:cs="Arial"/>
          <w:sz w:val="24"/>
          <w:szCs w:val="24"/>
          <w:lang w:val="en-GB"/>
        </w:rPr>
        <w:t xml:space="preserve">, a workshop for technical training, </w:t>
      </w:r>
      <w:r w:rsidRPr="00C85D29">
        <w:rPr>
          <w:rFonts w:eastAsia="Calibri" w:cs="Arial"/>
          <w:sz w:val="24"/>
          <w:szCs w:val="24"/>
          <w:lang w:val="en-GB"/>
        </w:rPr>
        <w:t>Car wash</w:t>
      </w:r>
      <w:r w:rsidR="003B3C0D" w:rsidRPr="00C85D29">
        <w:rPr>
          <w:rFonts w:eastAsia="Calibri" w:cs="Arial"/>
          <w:sz w:val="24"/>
          <w:szCs w:val="24"/>
          <w:lang w:val="en-GB"/>
        </w:rPr>
        <w:t>, Carpet</w:t>
      </w:r>
      <w:r w:rsidRPr="00C85D29">
        <w:rPr>
          <w:rFonts w:eastAsia="Calibri" w:cs="Arial"/>
          <w:sz w:val="24"/>
          <w:szCs w:val="24"/>
          <w:lang w:val="en-GB"/>
        </w:rPr>
        <w:t xml:space="preserve"> wash</w:t>
      </w:r>
      <w:r w:rsidR="003B3C0D" w:rsidRPr="00C85D29">
        <w:rPr>
          <w:rFonts w:eastAsia="Calibri" w:cs="Arial"/>
          <w:sz w:val="24"/>
          <w:szCs w:val="24"/>
          <w:lang w:val="en-GB"/>
        </w:rPr>
        <w:t xml:space="preserve"> and computer classes. In the polytechnic the youth make Akala shoes and paperbacks. Currently there are </w:t>
      </w:r>
      <w:r w:rsidRPr="00C85D29">
        <w:rPr>
          <w:rFonts w:eastAsia="Calibri" w:cs="Arial"/>
          <w:sz w:val="24"/>
          <w:szCs w:val="24"/>
          <w:lang w:val="en-GB"/>
        </w:rPr>
        <w:t xml:space="preserve">60 youth </w:t>
      </w:r>
      <w:r w:rsidR="003B3C0D" w:rsidRPr="00C85D29">
        <w:rPr>
          <w:rFonts w:eastAsia="Calibri" w:cs="Arial"/>
          <w:sz w:val="24"/>
          <w:szCs w:val="24"/>
          <w:lang w:val="en-GB"/>
        </w:rPr>
        <w:t xml:space="preserve">who are </w:t>
      </w:r>
      <w:r w:rsidRPr="00C85D29">
        <w:rPr>
          <w:rFonts w:eastAsia="Calibri" w:cs="Arial"/>
          <w:sz w:val="24"/>
          <w:szCs w:val="24"/>
          <w:lang w:val="en-GB"/>
        </w:rPr>
        <w:t xml:space="preserve">involved in </w:t>
      </w:r>
      <w:r w:rsidR="003B3C0D" w:rsidRPr="00C85D29">
        <w:rPr>
          <w:rFonts w:eastAsia="Calibri" w:cs="Arial"/>
          <w:sz w:val="24"/>
          <w:szCs w:val="24"/>
          <w:lang w:val="en-GB"/>
        </w:rPr>
        <w:t xml:space="preserve">income generating </w:t>
      </w:r>
      <w:r w:rsidRPr="00C85D29">
        <w:rPr>
          <w:rFonts w:eastAsia="Calibri" w:cs="Arial"/>
          <w:sz w:val="24"/>
          <w:szCs w:val="24"/>
          <w:lang w:val="en-GB"/>
        </w:rPr>
        <w:t>activities</w:t>
      </w:r>
      <w:r w:rsidR="003B3C0D" w:rsidRPr="00C85D29">
        <w:rPr>
          <w:rFonts w:eastAsia="Calibri" w:cs="Arial"/>
          <w:sz w:val="24"/>
          <w:szCs w:val="24"/>
          <w:lang w:val="en-GB"/>
        </w:rPr>
        <w:t xml:space="preserve"> within the project</w:t>
      </w:r>
      <w:r w:rsidR="00D91AFF" w:rsidRPr="00C85D29">
        <w:rPr>
          <w:rFonts w:eastAsia="Calibri" w:cs="Arial"/>
          <w:sz w:val="24"/>
          <w:szCs w:val="24"/>
          <w:lang w:val="en-GB"/>
        </w:rPr>
        <w:t xml:space="preserve">. They also have a football playing where they host </w:t>
      </w:r>
      <w:r w:rsidR="004757F5" w:rsidRPr="00C85D29">
        <w:rPr>
          <w:rFonts w:eastAsia="Calibri" w:cs="Arial"/>
          <w:sz w:val="24"/>
          <w:szCs w:val="24"/>
          <w:lang w:val="en-GB"/>
        </w:rPr>
        <w:t>tournaments</w:t>
      </w:r>
      <w:r w:rsidR="00D91AFF" w:rsidRPr="00C85D29">
        <w:rPr>
          <w:rFonts w:eastAsia="Calibri" w:cs="Arial"/>
          <w:sz w:val="24"/>
          <w:szCs w:val="24"/>
          <w:lang w:val="en-GB"/>
        </w:rPr>
        <w:t>.</w:t>
      </w:r>
    </w:p>
    <w:p w:rsidR="00751BB7" w:rsidRPr="00C85D29" w:rsidRDefault="00751BB7" w:rsidP="00EF1D18">
      <w:pPr>
        <w:spacing w:after="0"/>
        <w:jc w:val="both"/>
        <w:rPr>
          <w:rFonts w:eastAsia="Calibri" w:cs="Arial"/>
          <w:sz w:val="24"/>
          <w:szCs w:val="24"/>
          <w:lang w:val="en-GB"/>
        </w:rPr>
      </w:pPr>
    </w:p>
    <w:p w:rsidR="002E222C" w:rsidRPr="00C85D29" w:rsidRDefault="00FA3B62" w:rsidP="00EF1D18">
      <w:pPr>
        <w:spacing w:after="0"/>
        <w:jc w:val="both"/>
        <w:rPr>
          <w:rFonts w:eastAsia="Calibri" w:cs="Arial"/>
          <w:sz w:val="24"/>
          <w:szCs w:val="24"/>
          <w:lang w:val="en-GB"/>
        </w:rPr>
      </w:pPr>
      <w:r w:rsidRPr="00C85D29">
        <w:rPr>
          <w:noProof/>
          <w:sz w:val="24"/>
          <w:szCs w:val="24"/>
        </w:rPr>
        <w:drawing>
          <wp:anchor distT="0" distB="0" distL="114300" distR="114300" simplePos="0" relativeHeight="251660288" behindDoc="0" locked="0" layoutInCell="1" allowOverlap="1" wp14:anchorId="4704267C" wp14:editId="05453BC4">
            <wp:simplePos x="0" y="0"/>
            <wp:positionH relativeFrom="column">
              <wp:posOffset>4899660</wp:posOffset>
            </wp:positionH>
            <wp:positionV relativeFrom="paragraph">
              <wp:posOffset>114300</wp:posOffset>
            </wp:positionV>
            <wp:extent cx="1215390" cy="1543050"/>
            <wp:effectExtent l="0" t="0" r="3810" b="0"/>
            <wp:wrapSquare wrapText="bothSides"/>
            <wp:docPr id="8" name="Picture 8" descr="C:\Users\user\AppData\Local\Microsoft\Windows\Temporary Internet Files\Content.Word\IMG-2019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90202-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D29" w:rsidRPr="00C85D29">
        <w:rPr>
          <w:noProof/>
          <w:sz w:val="24"/>
          <w:szCs w:val="24"/>
        </w:rPr>
        <w:drawing>
          <wp:anchor distT="0" distB="0" distL="114300" distR="114300" simplePos="0" relativeHeight="251659264" behindDoc="0" locked="0" layoutInCell="1" allowOverlap="1" wp14:anchorId="1564C766" wp14:editId="564242A9">
            <wp:simplePos x="0" y="0"/>
            <wp:positionH relativeFrom="column">
              <wp:posOffset>4457700</wp:posOffset>
            </wp:positionH>
            <wp:positionV relativeFrom="paragraph">
              <wp:posOffset>114300</wp:posOffset>
            </wp:positionV>
            <wp:extent cx="1257300" cy="1543050"/>
            <wp:effectExtent l="0" t="0" r="0" b="0"/>
            <wp:wrapSquare wrapText="bothSides"/>
            <wp:docPr id="7" name="Picture 7" descr="C:\Users\user\AppData\Local\Microsoft\Windows\Temporary Internet Files\Content.Word\IMG-20190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190202-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AFF" w:rsidRPr="00C85D29" w:rsidRDefault="00D91AFF" w:rsidP="00EF1D18">
      <w:pPr>
        <w:spacing w:after="0" w:line="240" w:lineRule="auto"/>
        <w:jc w:val="both"/>
        <w:rPr>
          <w:rFonts w:cs="Arial"/>
          <w:sz w:val="24"/>
          <w:szCs w:val="24"/>
        </w:rPr>
      </w:pPr>
      <w:r w:rsidRPr="00C85D29">
        <w:rPr>
          <w:rFonts w:cs="Arial"/>
          <w:sz w:val="24"/>
          <w:szCs w:val="24"/>
        </w:rPr>
        <w:t xml:space="preserve">The Community Health Village volunteers were recruited, trained and some of them have continued to serve the community either still working directly </w:t>
      </w:r>
      <w:r w:rsidR="00086555" w:rsidRPr="00C85D29">
        <w:rPr>
          <w:rFonts w:cs="Arial"/>
          <w:sz w:val="24"/>
          <w:szCs w:val="24"/>
        </w:rPr>
        <w:t>from the project or individually on their own. They have continued to</w:t>
      </w:r>
      <w:r w:rsidRPr="00C85D29">
        <w:rPr>
          <w:rFonts w:cs="Arial"/>
          <w:sz w:val="24"/>
          <w:szCs w:val="24"/>
        </w:rPr>
        <w:t xml:space="preserve"> </w:t>
      </w:r>
      <w:r w:rsidR="00086555" w:rsidRPr="00C85D29">
        <w:rPr>
          <w:rFonts w:cs="Arial"/>
          <w:sz w:val="24"/>
          <w:szCs w:val="24"/>
        </w:rPr>
        <w:t xml:space="preserve">provide midwife services, training on </w:t>
      </w:r>
      <w:r w:rsidRPr="00C85D29">
        <w:rPr>
          <w:rFonts w:cs="Arial"/>
          <w:sz w:val="24"/>
          <w:szCs w:val="24"/>
        </w:rPr>
        <w:t>health</w:t>
      </w:r>
      <w:r w:rsidR="00086555" w:rsidRPr="00C85D29">
        <w:rPr>
          <w:rFonts w:cs="Arial"/>
          <w:sz w:val="24"/>
          <w:szCs w:val="24"/>
        </w:rPr>
        <w:t xml:space="preserve"> issues, planning, family planning methods and assist in raising funds for water projects. They have continued to provide nutrition training to mothers with malnourished children</w:t>
      </w:r>
      <w:r w:rsidR="004757F5" w:rsidRPr="00C85D29">
        <w:rPr>
          <w:rFonts w:cs="Arial"/>
          <w:sz w:val="24"/>
          <w:szCs w:val="24"/>
        </w:rPr>
        <w:t>.</w:t>
      </w:r>
      <w:r w:rsidRPr="00C85D29">
        <w:rPr>
          <w:rFonts w:cs="Arial"/>
          <w:sz w:val="24"/>
          <w:szCs w:val="24"/>
        </w:rPr>
        <w:t xml:space="preserve"> </w:t>
      </w:r>
    </w:p>
    <w:p w:rsidR="00D91AFF" w:rsidRPr="00C85D29" w:rsidRDefault="00FA3B62" w:rsidP="00EF1D18">
      <w:pPr>
        <w:spacing w:after="0"/>
        <w:jc w:val="both"/>
        <w:rPr>
          <w:rFonts w:cs="Arial"/>
          <w:sz w:val="24"/>
          <w:szCs w:val="24"/>
        </w:rPr>
      </w:pPr>
      <w:r w:rsidRPr="00C85D29">
        <w:rPr>
          <w:noProof/>
          <w:sz w:val="24"/>
          <w:szCs w:val="24"/>
        </w:rPr>
        <w:drawing>
          <wp:anchor distT="0" distB="0" distL="114300" distR="114300" simplePos="0" relativeHeight="251661312" behindDoc="0" locked="0" layoutInCell="1" allowOverlap="1" wp14:anchorId="54CCAFB3" wp14:editId="4B7D5106">
            <wp:simplePos x="0" y="0"/>
            <wp:positionH relativeFrom="column">
              <wp:posOffset>-5080</wp:posOffset>
            </wp:positionH>
            <wp:positionV relativeFrom="paragraph">
              <wp:posOffset>118745</wp:posOffset>
            </wp:positionV>
            <wp:extent cx="1447800" cy="1271270"/>
            <wp:effectExtent l="0" t="0" r="0" b="5080"/>
            <wp:wrapSquare wrapText="bothSides"/>
            <wp:docPr id="9" name="Picture 9" descr="C:\Users\user\AppData\Local\Microsoft\Windows\Temporary Internet Files\Content.Wor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1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B62" w:rsidRDefault="00FA3B62" w:rsidP="00EF1D18">
      <w:pPr>
        <w:spacing w:after="0" w:line="240" w:lineRule="auto"/>
        <w:jc w:val="both"/>
        <w:rPr>
          <w:rFonts w:cs="Arial"/>
          <w:sz w:val="24"/>
          <w:szCs w:val="24"/>
        </w:rPr>
      </w:pPr>
    </w:p>
    <w:p w:rsidR="00FA3B62" w:rsidRDefault="00FA3B62" w:rsidP="00EF1D18">
      <w:pPr>
        <w:spacing w:after="0" w:line="240" w:lineRule="auto"/>
        <w:jc w:val="both"/>
        <w:rPr>
          <w:rFonts w:cs="Arial"/>
          <w:sz w:val="24"/>
          <w:szCs w:val="24"/>
        </w:rPr>
      </w:pPr>
    </w:p>
    <w:p w:rsidR="00D91AFF" w:rsidRPr="00C85D29" w:rsidRDefault="00AC13B9" w:rsidP="00EF1D18">
      <w:pPr>
        <w:spacing w:after="0" w:line="240" w:lineRule="auto"/>
        <w:jc w:val="both"/>
        <w:rPr>
          <w:rFonts w:cs="Arial"/>
          <w:sz w:val="24"/>
          <w:szCs w:val="24"/>
        </w:rPr>
      </w:pPr>
      <w:r w:rsidRPr="00C85D29">
        <w:rPr>
          <w:rFonts w:cs="Arial"/>
          <w:sz w:val="24"/>
          <w:szCs w:val="24"/>
        </w:rPr>
        <w:t xml:space="preserve">From the polytechnic, many young people have been trained in </w:t>
      </w:r>
      <w:r w:rsidR="00D91AFF" w:rsidRPr="00C85D29">
        <w:rPr>
          <w:rFonts w:cs="Arial"/>
          <w:sz w:val="24"/>
          <w:szCs w:val="24"/>
        </w:rPr>
        <w:t>technical skill</w:t>
      </w:r>
      <w:r w:rsidRPr="00C85D29">
        <w:rPr>
          <w:rFonts w:cs="Arial"/>
          <w:sz w:val="24"/>
          <w:szCs w:val="24"/>
        </w:rPr>
        <w:t xml:space="preserve">s. Moses Atetwe Andika was one of the </w:t>
      </w:r>
      <w:r w:rsidR="004757F5" w:rsidRPr="00C85D29">
        <w:rPr>
          <w:rFonts w:cs="Arial"/>
          <w:sz w:val="24"/>
          <w:szCs w:val="24"/>
        </w:rPr>
        <w:t>grandaunts</w:t>
      </w:r>
      <w:r w:rsidRPr="00C85D29">
        <w:rPr>
          <w:rFonts w:cs="Arial"/>
          <w:sz w:val="24"/>
          <w:szCs w:val="24"/>
        </w:rPr>
        <w:t xml:space="preserve"> from the polytechnic who have continued using the skills to date.</w:t>
      </w:r>
      <w:r w:rsidR="00D91AFF" w:rsidRPr="00C85D29">
        <w:rPr>
          <w:rFonts w:cs="Arial"/>
          <w:sz w:val="24"/>
          <w:szCs w:val="24"/>
        </w:rPr>
        <w:t xml:space="preserve"> </w:t>
      </w:r>
      <w:r w:rsidRPr="00C85D29">
        <w:rPr>
          <w:rFonts w:cs="Arial"/>
          <w:sz w:val="24"/>
          <w:szCs w:val="24"/>
        </w:rPr>
        <w:t>Thi</w:t>
      </w:r>
      <w:r w:rsidR="00D91AFF" w:rsidRPr="00C85D29">
        <w:rPr>
          <w:rFonts w:cs="Arial"/>
          <w:sz w:val="24"/>
          <w:szCs w:val="24"/>
        </w:rPr>
        <w:t>s</w:t>
      </w:r>
      <w:r w:rsidRPr="00C85D29">
        <w:rPr>
          <w:rFonts w:cs="Arial"/>
          <w:sz w:val="24"/>
          <w:szCs w:val="24"/>
        </w:rPr>
        <w:t xml:space="preserve"> has </w:t>
      </w:r>
      <w:r w:rsidR="00D91AFF" w:rsidRPr="00C85D29">
        <w:rPr>
          <w:rFonts w:cs="Arial"/>
          <w:sz w:val="24"/>
          <w:szCs w:val="24"/>
        </w:rPr>
        <w:t xml:space="preserve">enhanced </w:t>
      </w:r>
      <w:r w:rsidRPr="00C85D29">
        <w:rPr>
          <w:rFonts w:cs="Arial"/>
          <w:sz w:val="24"/>
          <w:szCs w:val="24"/>
        </w:rPr>
        <w:t>his</w:t>
      </w:r>
      <w:r w:rsidR="00D91AFF" w:rsidRPr="00C85D29">
        <w:rPr>
          <w:rFonts w:cs="Arial"/>
          <w:sz w:val="24"/>
          <w:szCs w:val="24"/>
        </w:rPr>
        <w:t xml:space="preserve"> livel</w:t>
      </w:r>
      <w:r w:rsidRPr="00C85D29">
        <w:rPr>
          <w:rFonts w:cs="Arial"/>
          <w:sz w:val="24"/>
          <w:szCs w:val="24"/>
        </w:rPr>
        <w:t>i</w:t>
      </w:r>
      <w:r w:rsidR="00D91AFF" w:rsidRPr="00C85D29">
        <w:rPr>
          <w:rFonts w:cs="Arial"/>
          <w:sz w:val="24"/>
          <w:szCs w:val="24"/>
        </w:rPr>
        <w:t xml:space="preserve">hood </w:t>
      </w:r>
      <w:r w:rsidRPr="00C85D29">
        <w:rPr>
          <w:rFonts w:cs="Arial"/>
          <w:sz w:val="24"/>
          <w:szCs w:val="24"/>
        </w:rPr>
        <w:t xml:space="preserve">by </w:t>
      </w:r>
      <w:r w:rsidR="00D91AFF" w:rsidRPr="00C85D29">
        <w:rPr>
          <w:rFonts w:cs="Arial"/>
          <w:sz w:val="24"/>
          <w:szCs w:val="24"/>
        </w:rPr>
        <w:t>enabl</w:t>
      </w:r>
      <w:r w:rsidRPr="00C85D29">
        <w:rPr>
          <w:rFonts w:cs="Arial"/>
          <w:sz w:val="24"/>
          <w:szCs w:val="24"/>
        </w:rPr>
        <w:t>ing</w:t>
      </w:r>
      <w:r w:rsidR="00D91AFF" w:rsidRPr="00C85D29">
        <w:rPr>
          <w:rFonts w:cs="Arial"/>
          <w:sz w:val="24"/>
          <w:szCs w:val="24"/>
        </w:rPr>
        <w:t xml:space="preserve"> </w:t>
      </w:r>
      <w:r w:rsidRPr="00C85D29">
        <w:rPr>
          <w:rFonts w:cs="Arial"/>
          <w:sz w:val="24"/>
          <w:szCs w:val="24"/>
        </w:rPr>
        <w:t>him to educate his</w:t>
      </w:r>
      <w:r w:rsidR="00D91AFF" w:rsidRPr="00C85D29">
        <w:rPr>
          <w:rFonts w:cs="Arial"/>
          <w:sz w:val="24"/>
          <w:szCs w:val="24"/>
        </w:rPr>
        <w:t xml:space="preserve"> children</w:t>
      </w:r>
      <w:r w:rsidRPr="00C85D29">
        <w:rPr>
          <w:rFonts w:cs="Arial"/>
          <w:sz w:val="24"/>
          <w:szCs w:val="24"/>
        </w:rPr>
        <w:t xml:space="preserve"> whereby the first born </w:t>
      </w:r>
      <w:r w:rsidR="00D91AFF" w:rsidRPr="00C85D29">
        <w:rPr>
          <w:rFonts w:cs="Arial"/>
          <w:sz w:val="24"/>
          <w:szCs w:val="24"/>
        </w:rPr>
        <w:t xml:space="preserve">son has graduated and he is on </w:t>
      </w:r>
      <w:r w:rsidRPr="00C85D29">
        <w:rPr>
          <w:rFonts w:cs="Arial"/>
          <w:sz w:val="24"/>
          <w:szCs w:val="24"/>
        </w:rPr>
        <w:t>his</w:t>
      </w:r>
      <w:r w:rsidR="00D91AFF" w:rsidRPr="00C85D29">
        <w:rPr>
          <w:rFonts w:cs="Arial"/>
          <w:sz w:val="24"/>
          <w:szCs w:val="24"/>
        </w:rPr>
        <w:t xml:space="preserve"> own. </w:t>
      </w:r>
    </w:p>
    <w:p w:rsidR="00D91AFF" w:rsidRPr="00C85D29" w:rsidRDefault="00D91AFF" w:rsidP="00AC13B9">
      <w:pPr>
        <w:spacing w:after="0"/>
        <w:ind w:left="360"/>
        <w:jc w:val="both"/>
        <w:rPr>
          <w:rFonts w:eastAsia="Calibri" w:cs="Arial"/>
          <w:sz w:val="24"/>
          <w:szCs w:val="24"/>
          <w:lang w:val="en-GB"/>
        </w:rPr>
      </w:pPr>
    </w:p>
    <w:p w:rsidR="00BC1176" w:rsidRPr="00C85D29" w:rsidRDefault="00BC1176" w:rsidP="00FA3B62">
      <w:pPr>
        <w:pStyle w:val="Heading2"/>
        <w:numPr>
          <w:ilvl w:val="1"/>
          <w:numId w:val="10"/>
        </w:numPr>
        <w:spacing w:before="0"/>
      </w:pPr>
      <w:r w:rsidRPr="00C85D29">
        <w:lastRenderedPageBreak/>
        <w:t>Challenges and frustrations</w:t>
      </w:r>
    </w:p>
    <w:p w:rsidR="0057505B" w:rsidRPr="00C85D29" w:rsidRDefault="00BC1176" w:rsidP="00B27F2D">
      <w:pPr>
        <w:spacing w:after="0"/>
        <w:jc w:val="both"/>
        <w:rPr>
          <w:rFonts w:cs="Arial"/>
          <w:sz w:val="24"/>
          <w:szCs w:val="24"/>
        </w:rPr>
      </w:pPr>
      <w:r w:rsidRPr="00C85D29">
        <w:rPr>
          <w:sz w:val="24"/>
          <w:szCs w:val="24"/>
        </w:rPr>
        <w:t xml:space="preserve"> </w:t>
      </w:r>
      <w:r w:rsidR="0057505B" w:rsidRPr="00C85D29">
        <w:rPr>
          <w:rFonts w:cs="Arial"/>
          <w:sz w:val="24"/>
          <w:szCs w:val="24"/>
        </w:rPr>
        <w:t xml:space="preserve">To initiate the Kabiro Human Development Project was not a bed of roses especially </w:t>
      </w:r>
      <w:r w:rsidR="002059CA" w:rsidRPr="00C85D29">
        <w:rPr>
          <w:rFonts w:cs="Arial"/>
          <w:sz w:val="24"/>
          <w:szCs w:val="24"/>
        </w:rPr>
        <w:t xml:space="preserve">for </w:t>
      </w:r>
      <w:r w:rsidR="0057505B" w:rsidRPr="00C85D29">
        <w:rPr>
          <w:rFonts w:cs="Arial"/>
          <w:sz w:val="24"/>
          <w:szCs w:val="24"/>
        </w:rPr>
        <w:t>those who were ready</w:t>
      </w:r>
      <w:r w:rsidR="002059CA" w:rsidRPr="00C85D29">
        <w:rPr>
          <w:rFonts w:cs="Arial"/>
          <w:sz w:val="24"/>
          <w:szCs w:val="24"/>
        </w:rPr>
        <w:t xml:space="preserve"> to</w:t>
      </w:r>
      <w:r w:rsidR="0057505B" w:rsidRPr="00C85D29">
        <w:rPr>
          <w:rFonts w:cs="Arial"/>
          <w:sz w:val="24"/>
          <w:szCs w:val="24"/>
        </w:rPr>
        <w:t xml:space="preserve"> move on with </w:t>
      </w:r>
      <w:r w:rsidR="002059CA" w:rsidRPr="00C85D29">
        <w:rPr>
          <w:rFonts w:cs="Arial"/>
          <w:sz w:val="24"/>
          <w:szCs w:val="24"/>
        </w:rPr>
        <w:t>the new approaches to community development as introduced by the Institute of Cultural Affairs (ICA)</w:t>
      </w:r>
      <w:r w:rsidR="0057505B" w:rsidRPr="00C85D29">
        <w:rPr>
          <w:rFonts w:cs="Arial"/>
          <w:sz w:val="24"/>
          <w:szCs w:val="24"/>
        </w:rPr>
        <w:t xml:space="preserve">. The pioneers most of whom have since died had a difficult time as Mama Wahu narrates. She might be the only one still surviving </w:t>
      </w:r>
      <w:r w:rsidR="00DD4363" w:rsidRPr="00C85D29">
        <w:rPr>
          <w:rFonts w:cs="Arial"/>
          <w:sz w:val="24"/>
          <w:szCs w:val="24"/>
        </w:rPr>
        <w:t xml:space="preserve">even though </w:t>
      </w:r>
      <w:r w:rsidR="0057505B" w:rsidRPr="00C85D29">
        <w:rPr>
          <w:rFonts w:cs="Arial"/>
          <w:sz w:val="24"/>
          <w:szCs w:val="24"/>
        </w:rPr>
        <w:t xml:space="preserve">sickly. </w:t>
      </w:r>
    </w:p>
    <w:p w:rsidR="0057505B" w:rsidRPr="00C85D29" w:rsidRDefault="0057505B" w:rsidP="00DD4363">
      <w:pPr>
        <w:spacing w:after="0" w:line="240" w:lineRule="auto"/>
        <w:jc w:val="both"/>
        <w:rPr>
          <w:rFonts w:cs="Arial"/>
          <w:sz w:val="24"/>
          <w:szCs w:val="24"/>
        </w:rPr>
      </w:pPr>
    </w:p>
    <w:p w:rsidR="00EA7E80" w:rsidRPr="00C85D29" w:rsidRDefault="0057505B" w:rsidP="00EA7E80">
      <w:pPr>
        <w:spacing w:after="0" w:line="240" w:lineRule="auto"/>
        <w:jc w:val="both"/>
        <w:rPr>
          <w:rFonts w:cs="Arial"/>
          <w:sz w:val="24"/>
          <w:szCs w:val="24"/>
        </w:rPr>
      </w:pPr>
      <w:r w:rsidRPr="00C85D29">
        <w:rPr>
          <w:rFonts w:cs="Arial"/>
          <w:sz w:val="24"/>
          <w:szCs w:val="24"/>
        </w:rPr>
        <w:t>There was a section of the community who</w:t>
      </w:r>
      <w:r w:rsidR="00DD4363" w:rsidRPr="00C85D29">
        <w:rPr>
          <w:rFonts w:cs="Arial"/>
          <w:sz w:val="24"/>
          <w:szCs w:val="24"/>
        </w:rPr>
        <w:t xml:space="preserve"> didn’t </w:t>
      </w:r>
      <w:r w:rsidRPr="00C85D29">
        <w:rPr>
          <w:rFonts w:cs="Arial"/>
          <w:sz w:val="24"/>
          <w:szCs w:val="24"/>
        </w:rPr>
        <w:t xml:space="preserve">like the project especially the reason being the allocation of land where the Kabiro Project seats. </w:t>
      </w:r>
      <w:r w:rsidR="00DD4363" w:rsidRPr="00C85D29">
        <w:rPr>
          <w:rFonts w:cs="Arial"/>
          <w:sz w:val="24"/>
          <w:szCs w:val="24"/>
        </w:rPr>
        <w:t xml:space="preserve">There some occasions when Mama Wahu, Hanah Gachoki, Mary Muthoni and Mzee Mwaura </w:t>
      </w:r>
      <w:r w:rsidR="00BC1176" w:rsidRPr="00C85D29">
        <w:rPr>
          <w:rFonts w:cs="Arial"/>
          <w:sz w:val="24"/>
          <w:szCs w:val="24"/>
        </w:rPr>
        <w:t xml:space="preserve">sprinkled with changaa, </w:t>
      </w:r>
      <w:r w:rsidR="00DD4363" w:rsidRPr="00C85D29">
        <w:rPr>
          <w:rFonts w:cs="Arial"/>
          <w:sz w:val="24"/>
          <w:szCs w:val="24"/>
        </w:rPr>
        <w:t>Also, t</w:t>
      </w:r>
      <w:r w:rsidR="00BC1176" w:rsidRPr="00C85D29">
        <w:rPr>
          <w:rFonts w:cs="Arial"/>
          <w:sz w:val="24"/>
          <w:szCs w:val="24"/>
        </w:rPr>
        <w:t xml:space="preserve">heir security was at risk because the community did not </w:t>
      </w:r>
      <w:r w:rsidR="00DD4363" w:rsidRPr="00C85D29">
        <w:rPr>
          <w:rFonts w:cs="Arial"/>
          <w:sz w:val="24"/>
          <w:szCs w:val="24"/>
        </w:rPr>
        <w:t>embrace what</w:t>
      </w:r>
      <w:r w:rsidR="00BC1176" w:rsidRPr="00C85D29">
        <w:rPr>
          <w:rFonts w:cs="Arial"/>
          <w:sz w:val="24"/>
          <w:szCs w:val="24"/>
        </w:rPr>
        <w:t xml:space="preserve"> they were doing because the changaa brewing was threatened.</w:t>
      </w:r>
      <w:r w:rsidR="00DD4363" w:rsidRPr="00C85D29">
        <w:rPr>
          <w:rFonts w:cs="Arial"/>
          <w:sz w:val="24"/>
          <w:szCs w:val="24"/>
        </w:rPr>
        <w:t xml:space="preserve"> </w:t>
      </w:r>
      <w:r w:rsidR="00EA7E80" w:rsidRPr="00C85D29">
        <w:rPr>
          <w:rFonts w:cs="Arial"/>
          <w:sz w:val="24"/>
          <w:szCs w:val="24"/>
        </w:rPr>
        <w:t>The village was changaa brewery, so to convince the community about family planning or immunization was not easy and high level of insecurity. There was a high level of STDs and to convince them how to use condoms was very hard. There was a high level of rampant rape cases.</w:t>
      </w:r>
    </w:p>
    <w:p w:rsidR="00EA7E80" w:rsidRPr="00C85D29" w:rsidRDefault="00EA7E80" w:rsidP="00EA7E80">
      <w:pPr>
        <w:spacing w:after="0" w:line="240" w:lineRule="auto"/>
        <w:jc w:val="both"/>
        <w:rPr>
          <w:rFonts w:cs="Arial"/>
          <w:sz w:val="24"/>
          <w:szCs w:val="24"/>
        </w:rPr>
      </w:pPr>
    </w:p>
    <w:p w:rsidR="00DD4363" w:rsidRPr="00C85D29" w:rsidRDefault="007F4C9D" w:rsidP="00BD001A">
      <w:pPr>
        <w:spacing w:after="0" w:line="240" w:lineRule="auto"/>
        <w:jc w:val="both"/>
        <w:rPr>
          <w:rFonts w:eastAsia="Calibri" w:cs="Arial"/>
          <w:sz w:val="24"/>
          <w:szCs w:val="24"/>
          <w:lang w:val="en-GB"/>
        </w:rPr>
      </w:pPr>
      <w:r w:rsidRPr="00C85D29">
        <w:rPr>
          <w:rFonts w:cs="Arial"/>
          <w:sz w:val="24"/>
          <w:szCs w:val="24"/>
        </w:rPr>
        <w:t xml:space="preserve">The other challenges were </w:t>
      </w:r>
      <w:r w:rsidRPr="00C85D29">
        <w:rPr>
          <w:rFonts w:eastAsia="Calibri" w:cs="Arial"/>
          <w:sz w:val="24"/>
          <w:szCs w:val="24"/>
          <w:lang w:val="en-GB"/>
        </w:rPr>
        <w:t>in adequate</w:t>
      </w:r>
      <w:r w:rsidR="00EA7E80" w:rsidRPr="00C85D29">
        <w:rPr>
          <w:rFonts w:eastAsia="Calibri" w:cs="Arial"/>
          <w:sz w:val="24"/>
          <w:szCs w:val="24"/>
          <w:lang w:val="en-GB"/>
        </w:rPr>
        <w:t xml:space="preserve"> funding of the community activities.</w:t>
      </w:r>
      <w:r w:rsidRPr="00C85D29">
        <w:rPr>
          <w:rFonts w:eastAsia="Calibri" w:cs="Arial"/>
          <w:sz w:val="24"/>
          <w:szCs w:val="24"/>
          <w:lang w:val="en-GB"/>
        </w:rPr>
        <w:t xml:space="preserve"> During the consult meetings and the strategic planning</w:t>
      </w:r>
      <w:r w:rsidR="00A57DE5" w:rsidRPr="00C85D29">
        <w:rPr>
          <w:rFonts w:eastAsia="Calibri" w:cs="Arial"/>
          <w:sz w:val="24"/>
          <w:szCs w:val="24"/>
          <w:lang w:val="en-GB"/>
        </w:rPr>
        <w:t>,</w:t>
      </w:r>
      <w:r w:rsidRPr="00C85D29">
        <w:rPr>
          <w:rFonts w:eastAsia="Calibri" w:cs="Arial"/>
          <w:sz w:val="24"/>
          <w:szCs w:val="24"/>
          <w:lang w:val="en-GB"/>
        </w:rPr>
        <w:t xml:space="preserve"> good ideas were elicited from the community members</w:t>
      </w:r>
      <w:r w:rsidR="00A57DE5" w:rsidRPr="00C85D29">
        <w:rPr>
          <w:rFonts w:eastAsia="Calibri" w:cs="Arial"/>
          <w:sz w:val="24"/>
          <w:szCs w:val="24"/>
          <w:lang w:val="en-GB"/>
        </w:rPr>
        <w:t xml:space="preserve"> but most of them lacked adequate funding. It took a long time before renovating the school facilities </w:t>
      </w:r>
      <w:r w:rsidR="00BD001A" w:rsidRPr="00C85D29">
        <w:rPr>
          <w:rFonts w:eastAsia="Calibri" w:cs="Arial"/>
          <w:sz w:val="24"/>
          <w:szCs w:val="24"/>
          <w:lang w:val="en-GB"/>
        </w:rPr>
        <w:t xml:space="preserve">from wooden walls to stone </w:t>
      </w:r>
      <w:r w:rsidR="00EA7E80" w:rsidRPr="00C85D29">
        <w:rPr>
          <w:rFonts w:eastAsia="Calibri" w:cs="Arial"/>
          <w:sz w:val="24"/>
          <w:szCs w:val="24"/>
          <w:lang w:val="en-GB"/>
        </w:rPr>
        <w:t>through community contributions.</w:t>
      </w:r>
      <w:r w:rsidRPr="00C85D29">
        <w:rPr>
          <w:rFonts w:eastAsia="Calibri" w:cs="Arial"/>
          <w:sz w:val="24"/>
          <w:szCs w:val="24"/>
          <w:lang w:val="en-GB"/>
        </w:rPr>
        <w:t xml:space="preserve"> </w:t>
      </w:r>
      <w:r w:rsidR="00BD001A" w:rsidRPr="00C85D29">
        <w:rPr>
          <w:rFonts w:eastAsia="Calibri" w:cs="Arial"/>
          <w:sz w:val="24"/>
          <w:szCs w:val="24"/>
          <w:lang w:val="en-GB"/>
        </w:rPr>
        <w:t xml:space="preserve">The support from the county and national governments has become very difficult because Kabiro project is </w:t>
      </w:r>
      <w:r w:rsidR="00EA7E80" w:rsidRPr="00C85D29">
        <w:rPr>
          <w:rFonts w:eastAsia="Calibri" w:cs="Arial"/>
          <w:sz w:val="24"/>
          <w:szCs w:val="24"/>
          <w:lang w:val="en-GB"/>
        </w:rPr>
        <w:t>considered private institutions.</w:t>
      </w:r>
      <w:r w:rsidR="00BD001A" w:rsidRPr="00C85D29">
        <w:rPr>
          <w:rFonts w:eastAsia="Calibri" w:cs="Arial"/>
          <w:sz w:val="24"/>
          <w:szCs w:val="24"/>
          <w:lang w:val="en-GB"/>
        </w:rPr>
        <w:t xml:space="preserve"> </w:t>
      </w:r>
      <w:r w:rsidR="00EA7E80" w:rsidRPr="00C85D29">
        <w:rPr>
          <w:rFonts w:eastAsia="Calibri" w:cs="Arial"/>
          <w:sz w:val="24"/>
          <w:szCs w:val="24"/>
          <w:lang w:val="en-GB"/>
        </w:rPr>
        <w:t xml:space="preserve">Securing bursaries for pupils and students who cannot afford to </w:t>
      </w:r>
      <w:r w:rsidR="00BD001A" w:rsidRPr="00C85D29">
        <w:rPr>
          <w:rFonts w:eastAsia="Calibri" w:cs="Arial"/>
          <w:sz w:val="24"/>
          <w:szCs w:val="24"/>
          <w:lang w:val="en-GB"/>
        </w:rPr>
        <w:t xml:space="preserve">pay even the </w:t>
      </w:r>
      <w:r w:rsidR="00EA7E80" w:rsidRPr="00C85D29">
        <w:rPr>
          <w:rFonts w:eastAsia="Calibri" w:cs="Arial"/>
          <w:sz w:val="24"/>
          <w:szCs w:val="24"/>
          <w:lang w:val="en-GB"/>
        </w:rPr>
        <w:t xml:space="preserve">little </w:t>
      </w:r>
      <w:r w:rsidR="00BD001A" w:rsidRPr="00C85D29">
        <w:rPr>
          <w:rFonts w:eastAsia="Calibri" w:cs="Arial"/>
          <w:sz w:val="24"/>
          <w:szCs w:val="24"/>
          <w:lang w:val="en-GB"/>
        </w:rPr>
        <w:t xml:space="preserve">fees </w:t>
      </w:r>
      <w:r w:rsidR="00EA7E80" w:rsidRPr="00C85D29">
        <w:rPr>
          <w:rFonts w:eastAsia="Calibri" w:cs="Arial"/>
          <w:sz w:val="24"/>
          <w:szCs w:val="24"/>
          <w:lang w:val="en-GB"/>
        </w:rPr>
        <w:t>we charge. So far about 5% of the total students have received bursaries</w:t>
      </w:r>
      <w:r w:rsidR="00BD001A" w:rsidRPr="00C85D29">
        <w:rPr>
          <w:rFonts w:eastAsia="Calibri" w:cs="Arial"/>
          <w:sz w:val="24"/>
          <w:szCs w:val="24"/>
          <w:lang w:val="en-GB"/>
        </w:rPr>
        <w:t xml:space="preserve"> through vigorous looping</w:t>
      </w:r>
      <w:r w:rsidR="00EA7E80" w:rsidRPr="00C85D29">
        <w:rPr>
          <w:rFonts w:eastAsia="Calibri" w:cs="Arial"/>
          <w:sz w:val="24"/>
          <w:szCs w:val="24"/>
          <w:lang w:val="en-GB"/>
        </w:rPr>
        <w:t>.</w:t>
      </w:r>
    </w:p>
    <w:p w:rsidR="00BD001A" w:rsidRPr="00C85D29" w:rsidRDefault="00BD001A" w:rsidP="00BD001A">
      <w:pPr>
        <w:spacing w:after="0" w:line="240" w:lineRule="auto"/>
        <w:jc w:val="both"/>
        <w:rPr>
          <w:rFonts w:eastAsia="Calibri" w:cs="Arial"/>
          <w:sz w:val="24"/>
          <w:szCs w:val="24"/>
          <w:lang w:val="en-GB"/>
        </w:rPr>
      </w:pPr>
    </w:p>
    <w:p w:rsidR="00BD001A" w:rsidRPr="00C85D29" w:rsidRDefault="00FA3B62" w:rsidP="00F772C2">
      <w:pPr>
        <w:pStyle w:val="Heading2"/>
        <w:numPr>
          <w:ilvl w:val="1"/>
          <w:numId w:val="10"/>
        </w:numPr>
      </w:pPr>
      <w:r w:rsidRPr="00C85D29">
        <w:t>Key</w:t>
      </w:r>
      <w:r w:rsidR="00E0624E" w:rsidRPr="00C85D29">
        <w:t xml:space="preserve"> learning about community development</w:t>
      </w:r>
    </w:p>
    <w:p w:rsidR="002E222C" w:rsidRPr="00C85D29" w:rsidRDefault="002E222C" w:rsidP="00BD001A">
      <w:pPr>
        <w:spacing w:after="0"/>
        <w:jc w:val="both"/>
        <w:rPr>
          <w:sz w:val="24"/>
          <w:szCs w:val="24"/>
        </w:rPr>
      </w:pPr>
    </w:p>
    <w:p w:rsidR="000A6F6E" w:rsidRDefault="00E0624E" w:rsidP="002059CA">
      <w:pPr>
        <w:spacing w:after="0" w:line="240" w:lineRule="auto"/>
        <w:jc w:val="both"/>
        <w:rPr>
          <w:rFonts w:eastAsia="Calibri" w:cs="Arial"/>
          <w:sz w:val="24"/>
          <w:szCs w:val="24"/>
          <w:lang w:val="en-GB"/>
        </w:rPr>
      </w:pPr>
      <w:r w:rsidRPr="00C85D29">
        <w:rPr>
          <w:rFonts w:cs="Arial"/>
          <w:sz w:val="24"/>
          <w:szCs w:val="24"/>
        </w:rPr>
        <w:t>The community development is a process that needs a lot of patience and open minds. One must humble herself/himself in order to associate and interact with other people. You must learn how to listen and communicate</w:t>
      </w:r>
      <w:r w:rsidR="003B5B17" w:rsidRPr="00C85D29">
        <w:rPr>
          <w:rFonts w:cs="Arial"/>
          <w:sz w:val="24"/>
          <w:szCs w:val="24"/>
        </w:rPr>
        <w:t xml:space="preserve"> and m</w:t>
      </w:r>
      <w:r w:rsidRPr="00C85D29">
        <w:rPr>
          <w:rFonts w:cs="Arial"/>
          <w:sz w:val="24"/>
          <w:szCs w:val="24"/>
        </w:rPr>
        <w:t xml:space="preserve">ust know how to express yourself while handling a </w:t>
      </w:r>
      <w:r w:rsidR="003B5B17" w:rsidRPr="00C85D29">
        <w:rPr>
          <w:rFonts w:cs="Arial"/>
          <w:sz w:val="24"/>
          <w:szCs w:val="24"/>
        </w:rPr>
        <w:t>community member.</w:t>
      </w:r>
      <w:r w:rsidRPr="00C85D29">
        <w:rPr>
          <w:rFonts w:cs="Arial"/>
          <w:sz w:val="24"/>
          <w:szCs w:val="24"/>
        </w:rPr>
        <w:t xml:space="preserve"> </w:t>
      </w:r>
      <w:r w:rsidR="00801EDD" w:rsidRPr="00C85D29">
        <w:rPr>
          <w:rFonts w:cs="Arial"/>
          <w:sz w:val="24"/>
          <w:szCs w:val="24"/>
        </w:rPr>
        <w:t xml:space="preserve">The </w:t>
      </w:r>
      <w:r w:rsidR="002059CA" w:rsidRPr="00C85D29">
        <w:rPr>
          <w:rFonts w:cs="Arial"/>
          <w:sz w:val="24"/>
          <w:szCs w:val="24"/>
        </w:rPr>
        <w:t>process of community development helps and</w:t>
      </w:r>
      <w:r w:rsidR="00801EDD" w:rsidRPr="00C85D29">
        <w:rPr>
          <w:rFonts w:cs="Arial"/>
          <w:sz w:val="24"/>
          <w:szCs w:val="24"/>
        </w:rPr>
        <w:t xml:space="preserve"> enables the members to learn how to </w:t>
      </w:r>
      <w:r w:rsidR="002059CA" w:rsidRPr="00C85D29">
        <w:rPr>
          <w:rFonts w:cs="Arial"/>
          <w:sz w:val="24"/>
          <w:szCs w:val="24"/>
        </w:rPr>
        <w:t>embrace</w:t>
      </w:r>
      <w:r w:rsidR="00801EDD" w:rsidRPr="00C85D29">
        <w:rPr>
          <w:rFonts w:cs="Arial"/>
          <w:sz w:val="24"/>
          <w:szCs w:val="24"/>
        </w:rPr>
        <w:t xml:space="preserve"> each other. The ICA methods made the community leaders to be better leaders and m</w:t>
      </w:r>
      <w:r w:rsidR="003B5B17" w:rsidRPr="00C85D29">
        <w:rPr>
          <w:rFonts w:cs="Arial"/>
          <w:sz w:val="24"/>
          <w:szCs w:val="24"/>
        </w:rPr>
        <w:t>obiliz</w:t>
      </w:r>
      <w:r w:rsidR="00801EDD" w:rsidRPr="00C85D29">
        <w:rPr>
          <w:rFonts w:cs="Arial"/>
          <w:sz w:val="24"/>
          <w:szCs w:val="24"/>
        </w:rPr>
        <w:t>ers.</w:t>
      </w:r>
      <w:r w:rsidR="002059CA" w:rsidRPr="00C85D29">
        <w:rPr>
          <w:rFonts w:cs="Arial"/>
          <w:sz w:val="24"/>
          <w:szCs w:val="24"/>
        </w:rPr>
        <w:t xml:space="preserve"> The community has realized that they </w:t>
      </w:r>
      <w:r w:rsidR="00602DD6" w:rsidRPr="00C85D29">
        <w:rPr>
          <w:rFonts w:eastAsia="Calibri" w:cs="Arial"/>
          <w:sz w:val="24"/>
          <w:szCs w:val="24"/>
          <w:lang w:val="en-GB"/>
        </w:rPr>
        <w:t xml:space="preserve">can learn more when you are together. </w:t>
      </w:r>
      <w:r w:rsidR="002059CA" w:rsidRPr="00C85D29">
        <w:rPr>
          <w:rFonts w:eastAsia="Calibri" w:cs="Arial"/>
          <w:sz w:val="24"/>
          <w:szCs w:val="24"/>
          <w:lang w:val="en-GB"/>
        </w:rPr>
        <w:t>The</w:t>
      </w:r>
      <w:r w:rsidR="00602DD6" w:rsidRPr="00C85D29">
        <w:rPr>
          <w:rFonts w:eastAsia="Calibri" w:cs="Arial"/>
          <w:sz w:val="24"/>
          <w:szCs w:val="24"/>
          <w:lang w:val="en-GB"/>
        </w:rPr>
        <w:t xml:space="preserve"> awareness has reduced mugging due to better leadership compared to </w:t>
      </w:r>
      <w:r w:rsidR="002059CA" w:rsidRPr="00C85D29">
        <w:rPr>
          <w:rFonts w:eastAsia="Calibri" w:cs="Arial"/>
          <w:sz w:val="24"/>
          <w:szCs w:val="24"/>
          <w:lang w:val="en-GB"/>
        </w:rPr>
        <w:t xml:space="preserve">the </w:t>
      </w:r>
      <w:r w:rsidR="00602DD6" w:rsidRPr="00C85D29">
        <w:rPr>
          <w:rFonts w:eastAsia="Calibri" w:cs="Arial"/>
          <w:sz w:val="24"/>
          <w:szCs w:val="24"/>
          <w:lang w:val="en-GB"/>
        </w:rPr>
        <w:t xml:space="preserve">other </w:t>
      </w:r>
      <w:r w:rsidR="000A6F6E" w:rsidRPr="00C85D29">
        <w:rPr>
          <w:rFonts w:eastAsia="Calibri" w:cs="Arial"/>
          <w:sz w:val="24"/>
          <w:szCs w:val="24"/>
          <w:lang w:val="en-GB"/>
        </w:rPr>
        <w:t>neighbouring</w:t>
      </w:r>
      <w:r w:rsidR="00602DD6" w:rsidRPr="00C85D29">
        <w:rPr>
          <w:rFonts w:eastAsia="Calibri" w:cs="Arial"/>
          <w:sz w:val="24"/>
          <w:szCs w:val="24"/>
          <w:lang w:val="en-GB"/>
        </w:rPr>
        <w:t xml:space="preserve"> </w:t>
      </w:r>
      <w:r w:rsidR="002059CA" w:rsidRPr="00C85D29">
        <w:rPr>
          <w:rFonts w:eastAsia="Calibri" w:cs="Arial"/>
          <w:sz w:val="24"/>
          <w:szCs w:val="24"/>
          <w:lang w:val="en-GB"/>
        </w:rPr>
        <w:t>communities</w:t>
      </w:r>
      <w:r w:rsidR="00602DD6" w:rsidRPr="00C85D29">
        <w:rPr>
          <w:rFonts w:eastAsia="Calibri" w:cs="Arial"/>
          <w:sz w:val="24"/>
          <w:szCs w:val="24"/>
          <w:lang w:val="en-GB"/>
        </w:rPr>
        <w:t>.</w:t>
      </w:r>
      <w:r w:rsidR="000A6F6E" w:rsidRPr="00C85D29">
        <w:rPr>
          <w:rFonts w:eastAsia="Calibri" w:cs="Arial"/>
          <w:sz w:val="24"/>
          <w:szCs w:val="24"/>
          <w:lang w:val="en-GB"/>
        </w:rPr>
        <w:t xml:space="preserve"> </w:t>
      </w:r>
      <w:r w:rsidR="00602DD6" w:rsidRPr="00C85D29">
        <w:rPr>
          <w:rFonts w:eastAsia="Calibri" w:cs="Arial"/>
          <w:sz w:val="24"/>
          <w:szCs w:val="24"/>
          <w:lang w:val="en-GB"/>
        </w:rPr>
        <w:t>Social engagement of youth has reduced drug abuse in Kabiro area.</w:t>
      </w:r>
      <w:r w:rsidR="000A6F6E" w:rsidRPr="00C85D29">
        <w:rPr>
          <w:rFonts w:eastAsia="Calibri" w:cs="Arial"/>
          <w:sz w:val="24"/>
          <w:szCs w:val="24"/>
          <w:lang w:val="en-GB"/>
        </w:rPr>
        <w:t xml:space="preserve"> If well engaged the community could be very productive. The community in Kabiro impressed the ICA training and methods</w:t>
      </w:r>
      <w:r w:rsidR="002059CA" w:rsidRPr="00C85D29">
        <w:rPr>
          <w:rFonts w:eastAsia="Calibri" w:cs="Arial"/>
          <w:sz w:val="24"/>
          <w:szCs w:val="24"/>
          <w:lang w:val="en-GB"/>
        </w:rPr>
        <w:t xml:space="preserve"> and they can testify how they have benefited</w:t>
      </w:r>
      <w:r w:rsidR="000A6F6E" w:rsidRPr="00C85D29">
        <w:rPr>
          <w:rFonts w:eastAsia="Calibri" w:cs="Arial"/>
          <w:sz w:val="24"/>
          <w:szCs w:val="24"/>
          <w:lang w:val="en-GB"/>
        </w:rPr>
        <w:t>.</w:t>
      </w:r>
    </w:p>
    <w:p w:rsidR="00C85D29" w:rsidRDefault="00C85D29" w:rsidP="002059CA">
      <w:pPr>
        <w:spacing w:after="0" w:line="240" w:lineRule="auto"/>
        <w:jc w:val="both"/>
        <w:rPr>
          <w:rFonts w:eastAsia="Calibri" w:cs="Arial"/>
          <w:sz w:val="24"/>
          <w:szCs w:val="24"/>
          <w:lang w:val="en-GB"/>
        </w:rPr>
      </w:pPr>
    </w:p>
    <w:p w:rsidR="00C85D29" w:rsidRDefault="00C85D29" w:rsidP="002059CA">
      <w:pPr>
        <w:spacing w:after="0" w:line="240" w:lineRule="auto"/>
        <w:jc w:val="both"/>
        <w:rPr>
          <w:rFonts w:eastAsia="Calibri" w:cs="Arial"/>
          <w:sz w:val="24"/>
          <w:szCs w:val="24"/>
          <w:lang w:val="en-GB"/>
        </w:rPr>
      </w:pPr>
    </w:p>
    <w:p w:rsidR="00C85D29" w:rsidRDefault="00C85D29" w:rsidP="002059CA">
      <w:pPr>
        <w:spacing w:after="0" w:line="240" w:lineRule="auto"/>
        <w:jc w:val="both"/>
        <w:rPr>
          <w:rFonts w:eastAsia="Calibri" w:cs="Arial"/>
          <w:sz w:val="24"/>
          <w:szCs w:val="24"/>
          <w:lang w:val="en-GB"/>
        </w:rPr>
      </w:pPr>
    </w:p>
    <w:p w:rsidR="00C85D29" w:rsidRDefault="00C85D29" w:rsidP="002059CA">
      <w:pPr>
        <w:spacing w:after="0" w:line="240" w:lineRule="auto"/>
        <w:jc w:val="both"/>
        <w:rPr>
          <w:rFonts w:eastAsia="Calibri" w:cs="Arial"/>
          <w:sz w:val="24"/>
          <w:szCs w:val="24"/>
          <w:lang w:val="en-GB"/>
        </w:rPr>
      </w:pPr>
    </w:p>
    <w:p w:rsidR="003919AA" w:rsidRPr="00C85D29" w:rsidRDefault="003919AA" w:rsidP="00F772C2">
      <w:pPr>
        <w:pStyle w:val="Heading2"/>
        <w:numPr>
          <w:ilvl w:val="1"/>
          <w:numId w:val="10"/>
        </w:numPr>
        <w:spacing w:before="0"/>
        <w:rPr>
          <w:rFonts w:eastAsia="Calibri"/>
          <w:lang w:val="en-GB"/>
        </w:rPr>
      </w:pPr>
      <w:r w:rsidRPr="00C85D29">
        <w:rPr>
          <w:rFonts w:eastAsia="Calibri"/>
          <w:lang w:val="en-GB"/>
        </w:rPr>
        <w:lastRenderedPageBreak/>
        <w:t>Current registration status</w:t>
      </w:r>
    </w:p>
    <w:p w:rsidR="003919AA" w:rsidRPr="00C85D29" w:rsidRDefault="003919AA" w:rsidP="003919AA">
      <w:pPr>
        <w:spacing w:after="0" w:line="240" w:lineRule="auto"/>
        <w:jc w:val="both"/>
        <w:rPr>
          <w:rFonts w:eastAsia="Calibri" w:cs="Arial"/>
          <w:sz w:val="24"/>
          <w:szCs w:val="24"/>
          <w:lang w:val="en-GB"/>
        </w:rPr>
      </w:pPr>
      <w:r w:rsidRPr="00C85D29">
        <w:rPr>
          <w:rFonts w:eastAsia="Calibri" w:cs="Arial"/>
          <w:sz w:val="24"/>
          <w:szCs w:val="24"/>
          <w:lang w:val="en-GB"/>
        </w:rPr>
        <w:t>The Kabiro Human Development Project is still actively registered</w:t>
      </w:r>
      <w:r w:rsidR="007E52B8" w:rsidRPr="00C85D29">
        <w:rPr>
          <w:rFonts w:eastAsia="Calibri" w:cs="Arial"/>
          <w:sz w:val="24"/>
          <w:szCs w:val="24"/>
          <w:lang w:val="en-GB"/>
        </w:rPr>
        <w:t>. However,</w:t>
      </w:r>
      <w:r w:rsidRPr="00C85D29">
        <w:rPr>
          <w:rFonts w:eastAsia="Calibri" w:cs="Arial"/>
          <w:sz w:val="24"/>
          <w:szCs w:val="24"/>
          <w:lang w:val="en-GB"/>
        </w:rPr>
        <w:t xml:space="preserve"> the schools, Youth Polytechnic and</w:t>
      </w:r>
      <w:r w:rsidR="007E52B8" w:rsidRPr="00C85D29">
        <w:rPr>
          <w:rFonts w:eastAsia="Calibri" w:cs="Arial"/>
          <w:sz w:val="24"/>
          <w:szCs w:val="24"/>
          <w:lang w:val="en-GB"/>
        </w:rPr>
        <w:t xml:space="preserve"> the</w:t>
      </w:r>
      <w:r w:rsidRPr="00C85D29">
        <w:rPr>
          <w:rFonts w:eastAsia="Calibri" w:cs="Arial"/>
          <w:sz w:val="24"/>
          <w:szCs w:val="24"/>
          <w:lang w:val="en-GB"/>
        </w:rPr>
        <w:t xml:space="preserve"> clinic are registered as separate entities. </w:t>
      </w:r>
      <w:r w:rsidR="007E52B8" w:rsidRPr="00C85D29">
        <w:rPr>
          <w:rFonts w:eastAsia="Calibri" w:cs="Arial"/>
          <w:sz w:val="24"/>
          <w:szCs w:val="24"/>
          <w:lang w:val="en-GB"/>
        </w:rPr>
        <w:t>Even though,</w:t>
      </w:r>
      <w:r w:rsidRPr="00C85D29">
        <w:rPr>
          <w:rFonts w:eastAsia="Calibri" w:cs="Arial"/>
          <w:sz w:val="24"/>
          <w:szCs w:val="24"/>
          <w:lang w:val="en-GB"/>
        </w:rPr>
        <w:t xml:space="preserve"> we were not able to see the registration certificate for the </w:t>
      </w:r>
      <w:r w:rsidR="007E52B8" w:rsidRPr="00C85D29">
        <w:rPr>
          <w:rFonts w:eastAsia="Calibri" w:cs="Arial"/>
          <w:sz w:val="24"/>
          <w:szCs w:val="24"/>
          <w:lang w:val="en-GB"/>
        </w:rPr>
        <w:t xml:space="preserve">Kabiro HDP. What was hanging on the wall of Mr. Moses Shivachi’s office was the </w:t>
      </w:r>
      <w:r w:rsidRPr="00C85D29">
        <w:rPr>
          <w:rFonts w:eastAsia="Calibri" w:cs="Arial"/>
          <w:sz w:val="24"/>
          <w:szCs w:val="24"/>
          <w:lang w:val="en-GB"/>
        </w:rPr>
        <w:t>schools</w:t>
      </w:r>
      <w:r w:rsidR="007E52B8" w:rsidRPr="00C85D29">
        <w:rPr>
          <w:rFonts w:eastAsia="Calibri" w:cs="Arial"/>
          <w:sz w:val="24"/>
          <w:szCs w:val="24"/>
          <w:lang w:val="en-GB"/>
        </w:rPr>
        <w:t xml:space="preserve"> registration certificate.</w:t>
      </w:r>
    </w:p>
    <w:p w:rsidR="007E52B8" w:rsidRPr="00C85D29" w:rsidRDefault="007E52B8" w:rsidP="003919AA">
      <w:pPr>
        <w:spacing w:after="0" w:line="240" w:lineRule="auto"/>
        <w:jc w:val="both"/>
        <w:rPr>
          <w:rFonts w:eastAsia="Calibri" w:cs="Arial"/>
          <w:sz w:val="24"/>
          <w:szCs w:val="24"/>
          <w:lang w:val="en-GB"/>
        </w:rPr>
      </w:pPr>
    </w:p>
    <w:p w:rsidR="00602DD6" w:rsidRPr="00C85D29" w:rsidRDefault="000A2512" w:rsidP="00F772C2">
      <w:pPr>
        <w:pStyle w:val="Heading2"/>
        <w:numPr>
          <w:ilvl w:val="1"/>
          <w:numId w:val="10"/>
        </w:numPr>
        <w:spacing w:before="0"/>
      </w:pPr>
      <w:r w:rsidRPr="00C85D29">
        <w:t xml:space="preserve">The activities </w:t>
      </w:r>
      <w:r w:rsidR="007E52B8" w:rsidRPr="00C85D29">
        <w:t xml:space="preserve">that have </w:t>
      </w:r>
      <w:r w:rsidRPr="00C85D29">
        <w:t>stopped and why</w:t>
      </w:r>
    </w:p>
    <w:p w:rsidR="00AF1791" w:rsidRPr="00C85D29" w:rsidRDefault="00D31537" w:rsidP="002733AA">
      <w:pPr>
        <w:spacing w:after="0" w:line="240" w:lineRule="auto"/>
        <w:jc w:val="both"/>
        <w:rPr>
          <w:rFonts w:cs="Arial"/>
          <w:sz w:val="24"/>
          <w:szCs w:val="24"/>
        </w:rPr>
      </w:pPr>
      <w:r w:rsidRPr="00C85D29">
        <w:rPr>
          <w:rFonts w:cs="Arial"/>
          <w:sz w:val="24"/>
          <w:szCs w:val="24"/>
        </w:rPr>
        <w:t xml:space="preserve">Even </w:t>
      </w:r>
      <w:r w:rsidR="00FD0E8F" w:rsidRPr="00C85D29">
        <w:rPr>
          <w:rFonts w:cs="Arial"/>
          <w:sz w:val="24"/>
          <w:szCs w:val="24"/>
        </w:rPr>
        <w:t>though Kabiro HDP is still active</w:t>
      </w:r>
      <w:r w:rsidR="007E52B8" w:rsidRPr="00C85D29">
        <w:rPr>
          <w:rFonts w:cs="Arial"/>
          <w:sz w:val="24"/>
          <w:szCs w:val="24"/>
        </w:rPr>
        <w:t>,</w:t>
      </w:r>
      <w:r w:rsidR="00FD0E8F" w:rsidRPr="00C85D29">
        <w:rPr>
          <w:rFonts w:cs="Arial"/>
          <w:sz w:val="24"/>
          <w:szCs w:val="24"/>
        </w:rPr>
        <w:t xml:space="preserve"> it could be more vibrant </w:t>
      </w:r>
      <w:r w:rsidR="007E52B8" w:rsidRPr="00C85D29">
        <w:rPr>
          <w:rFonts w:cs="Arial"/>
          <w:sz w:val="24"/>
          <w:szCs w:val="24"/>
        </w:rPr>
        <w:t xml:space="preserve">if </w:t>
      </w:r>
      <w:r w:rsidR="00FD0E8F" w:rsidRPr="00C85D29">
        <w:rPr>
          <w:rFonts w:cs="Arial"/>
          <w:sz w:val="24"/>
          <w:szCs w:val="24"/>
        </w:rPr>
        <w:t xml:space="preserve">the </w:t>
      </w:r>
      <w:r w:rsidR="000A2512" w:rsidRPr="00C85D29">
        <w:rPr>
          <w:rFonts w:cs="Arial"/>
          <w:sz w:val="24"/>
          <w:szCs w:val="24"/>
        </w:rPr>
        <w:t xml:space="preserve">polytechnic </w:t>
      </w:r>
      <w:r w:rsidR="00FD0E8F" w:rsidRPr="00C85D29">
        <w:rPr>
          <w:rFonts w:cs="Arial"/>
          <w:sz w:val="24"/>
          <w:szCs w:val="24"/>
        </w:rPr>
        <w:t xml:space="preserve">was still being used for the purpose it was meant to </w:t>
      </w:r>
      <w:r w:rsidR="007E52B8" w:rsidRPr="00C85D29">
        <w:rPr>
          <w:rFonts w:cs="Arial"/>
          <w:sz w:val="24"/>
          <w:szCs w:val="24"/>
        </w:rPr>
        <w:t>achieve</w:t>
      </w:r>
      <w:r w:rsidR="00FD0E8F" w:rsidRPr="00C85D29">
        <w:rPr>
          <w:rFonts w:cs="Arial"/>
          <w:sz w:val="24"/>
          <w:szCs w:val="24"/>
        </w:rPr>
        <w:t>.</w:t>
      </w:r>
      <w:r w:rsidR="007E52B8" w:rsidRPr="00C85D29">
        <w:rPr>
          <w:rFonts w:cs="Arial"/>
          <w:sz w:val="24"/>
          <w:szCs w:val="24"/>
        </w:rPr>
        <w:t xml:space="preserve"> Most of the initial activities have ceased to </w:t>
      </w:r>
      <w:r w:rsidR="000259F0" w:rsidRPr="00C85D29">
        <w:rPr>
          <w:rFonts w:cs="Arial"/>
          <w:sz w:val="24"/>
          <w:szCs w:val="24"/>
        </w:rPr>
        <w:t xml:space="preserve">be carried out due poor management. The </w:t>
      </w:r>
      <w:r w:rsidR="002733AA" w:rsidRPr="00C85D29">
        <w:rPr>
          <w:rFonts w:cs="Arial"/>
          <w:sz w:val="24"/>
          <w:szCs w:val="24"/>
        </w:rPr>
        <w:t>equipment</w:t>
      </w:r>
      <w:r w:rsidR="000259F0" w:rsidRPr="00C85D29">
        <w:rPr>
          <w:rFonts w:cs="Arial"/>
          <w:sz w:val="24"/>
          <w:szCs w:val="24"/>
        </w:rPr>
        <w:t xml:space="preserve"> bought for the technical training </w:t>
      </w:r>
      <w:r w:rsidR="002733AA" w:rsidRPr="00C85D29">
        <w:rPr>
          <w:rFonts w:cs="Arial"/>
          <w:sz w:val="24"/>
          <w:szCs w:val="24"/>
        </w:rPr>
        <w:t>has</w:t>
      </w:r>
      <w:r w:rsidR="000259F0" w:rsidRPr="00C85D29">
        <w:rPr>
          <w:rFonts w:cs="Arial"/>
          <w:sz w:val="24"/>
          <w:szCs w:val="24"/>
        </w:rPr>
        <w:t xml:space="preserve"> long been vandalized living shells of classes with broken windows. As a result, most of the training have stopped including; t</w:t>
      </w:r>
      <w:r w:rsidR="000259F0" w:rsidRPr="00C85D29">
        <w:rPr>
          <w:rFonts w:eastAsia="Calibri" w:cs="Arial"/>
          <w:sz w:val="24"/>
          <w:szCs w:val="24"/>
          <w:lang w:val="en-GB"/>
        </w:rPr>
        <w:t xml:space="preserve">tailoring, </w:t>
      </w:r>
      <w:r w:rsidR="002733AA" w:rsidRPr="00C85D29">
        <w:rPr>
          <w:rFonts w:eastAsia="Calibri" w:cs="Arial"/>
          <w:sz w:val="24"/>
          <w:szCs w:val="24"/>
          <w:lang w:val="en-GB"/>
        </w:rPr>
        <w:t>mason, c</w:t>
      </w:r>
      <w:r w:rsidR="000259F0" w:rsidRPr="00C85D29">
        <w:rPr>
          <w:rFonts w:eastAsia="Calibri" w:cs="Arial"/>
          <w:sz w:val="24"/>
          <w:szCs w:val="24"/>
          <w:lang w:val="en-GB"/>
        </w:rPr>
        <w:t>anteen services</w:t>
      </w:r>
      <w:r w:rsidR="002733AA" w:rsidRPr="00C85D29">
        <w:rPr>
          <w:rFonts w:eastAsia="Calibri" w:cs="Arial"/>
          <w:sz w:val="24"/>
          <w:szCs w:val="24"/>
          <w:lang w:val="en-GB"/>
        </w:rPr>
        <w:t xml:space="preserve"> and</w:t>
      </w:r>
      <w:r w:rsidR="000259F0" w:rsidRPr="00C85D29">
        <w:rPr>
          <w:rFonts w:eastAsia="Calibri" w:cs="Arial"/>
          <w:sz w:val="24"/>
          <w:szCs w:val="24"/>
          <w:lang w:val="en-GB"/>
        </w:rPr>
        <w:t xml:space="preserve"> nutrition classes</w:t>
      </w:r>
      <w:r w:rsidR="002733AA" w:rsidRPr="00C85D29">
        <w:rPr>
          <w:rFonts w:eastAsia="Calibri" w:cs="Arial"/>
          <w:sz w:val="24"/>
          <w:szCs w:val="24"/>
          <w:lang w:val="en-GB"/>
        </w:rPr>
        <w:t xml:space="preserve">. </w:t>
      </w:r>
      <w:r w:rsidR="000259F0" w:rsidRPr="00C85D29">
        <w:rPr>
          <w:rFonts w:eastAsia="Calibri" w:cs="Arial"/>
          <w:sz w:val="24"/>
          <w:szCs w:val="24"/>
          <w:lang w:val="en-GB"/>
        </w:rPr>
        <w:t>The basket making by women</w:t>
      </w:r>
      <w:r w:rsidR="002733AA" w:rsidRPr="00C85D29">
        <w:rPr>
          <w:rFonts w:eastAsia="Calibri" w:cs="Arial"/>
          <w:sz w:val="24"/>
          <w:szCs w:val="24"/>
          <w:lang w:val="en-GB"/>
        </w:rPr>
        <w:t xml:space="preserve"> has also stopped. The vegetable farming stopped and the land was taken over by the Lutheran Church. The clinic closed for sometimes then reopened again after hiring a new Matron. The community link these problems to the new people hired to manage the facilities. They in with selfish minds and </w:t>
      </w:r>
      <w:r w:rsidR="000A2512" w:rsidRPr="00C85D29">
        <w:rPr>
          <w:rFonts w:cs="Arial"/>
          <w:sz w:val="24"/>
          <w:szCs w:val="24"/>
        </w:rPr>
        <w:t>not involving the community interest</w:t>
      </w:r>
      <w:r w:rsidR="002733AA" w:rsidRPr="00C85D29">
        <w:rPr>
          <w:rFonts w:cs="Arial"/>
          <w:sz w:val="24"/>
          <w:szCs w:val="24"/>
        </w:rPr>
        <w:t xml:space="preserve"> as it was before.</w:t>
      </w:r>
    </w:p>
    <w:p w:rsidR="005143BC" w:rsidRPr="00C85D29" w:rsidRDefault="005143BC" w:rsidP="002733AA">
      <w:pPr>
        <w:spacing w:after="0" w:line="240" w:lineRule="auto"/>
        <w:jc w:val="both"/>
        <w:rPr>
          <w:rFonts w:cs="Arial"/>
          <w:sz w:val="24"/>
          <w:szCs w:val="24"/>
        </w:rPr>
      </w:pPr>
    </w:p>
    <w:p w:rsidR="00881039" w:rsidRPr="00C85D29" w:rsidRDefault="00881039" w:rsidP="00F772C2">
      <w:pPr>
        <w:pStyle w:val="Heading2"/>
        <w:numPr>
          <w:ilvl w:val="1"/>
          <w:numId w:val="10"/>
        </w:numPr>
        <w:spacing w:before="0"/>
        <w:rPr>
          <w:rFonts w:eastAsia="Calibri"/>
          <w:lang w:val="en-GB"/>
        </w:rPr>
      </w:pPr>
      <w:r w:rsidRPr="00C85D29">
        <w:rPr>
          <w:rFonts w:eastAsia="Calibri"/>
          <w:lang w:val="en-GB"/>
        </w:rPr>
        <w:t>Evidence of changes in community</w:t>
      </w:r>
    </w:p>
    <w:p w:rsidR="00881039" w:rsidRPr="00C85D29" w:rsidRDefault="00881039" w:rsidP="00881039">
      <w:pPr>
        <w:spacing w:after="0" w:line="240" w:lineRule="auto"/>
        <w:jc w:val="both"/>
        <w:rPr>
          <w:rFonts w:eastAsia="Calibri" w:cs="Arial"/>
          <w:sz w:val="24"/>
          <w:szCs w:val="24"/>
          <w:lang w:val="en-GB"/>
        </w:rPr>
      </w:pPr>
      <w:r w:rsidRPr="00C85D29">
        <w:rPr>
          <w:rFonts w:eastAsia="Calibri" w:cs="Arial"/>
          <w:sz w:val="24"/>
          <w:szCs w:val="24"/>
          <w:lang w:val="en-GB"/>
        </w:rPr>
        <w:t>Most of the pupils and students in the schools are from within the community. The access road to Kabiro and the drainage system was constructed with ICA funding. The clinic has been approved by the government and its services appreciated by the community.</w:t>
      </w:r>
    </w:p>
    <w:p w:rsidR="00881039" w:rsidRPr="00C85D29" w:rsidRDefault="00881039" w:rsidP="00881039">
      <w:pPr>
        <w:jc w:val="both"/>
        <w:rPr>
          <w:rFonts w:cs="Arial"/>
          <w:sz w:val="24"/>
          <w:szCs w:val="24"/>
        </w:rPr>
      </w:pPr>
      <w:r w:rsidRPr="00C85D29">
        <w:rPr>
          <w:rFonts w:eastAsia="Calibri" w:cs="Arial"/>
          <w:sz w:val="24"/>
          <w:szCs w:val="24"/>
          <w:lang w:val="en-GB"/>
        </w:rPr>
        <w:t>Water supply has been continuous. The Kabiro Human Development Project has become a centre for public activities which includes; Public Baraza’s, Football tournaments, Campaigns, Modelling etc. The death rates has been minimised and d</w:t>
      </w:r>
      <w:r w:rsidRPr="00C85D29">
        <w:rPr>
          <w:rFonts w:cs="Arial"/>
          <w:sz w:val="24"/>
          <w:szCs w:val="24"/>
        </w:rPr>
        <w:t>rug dealers were flushed out. Those who worked directly with the Kabiro project and later left have continued serving the community.</w:t>
      </w:r>
    </w:p>
    <w:p w:rsidR="002F435A" w:rsidRPr="00C85D29" w:rsidRDefault="002F435A" w:rsidP="00F772C2">
      <w:pPr>
        <w:pStyle w:val="Heading2"/>
        <w:numPr>
          <w:ilvl w:val="1"/>
          <w:numId w:val="10"/>
        </w:numPr>
        <w:rPr>
          <w:rFonts w:eastAsia="Calibri"/>
          <w:lang w:val="en-GB"/>
        </w:rPr>
      </w:pPr>
      <w:r w:rsidRPr="00C85D29">
        <w:rPr>
          <w:rFonts w:eastAsia="Calibri"/>
          <w:lang w:val="en-GB"/>
        </w:rPr>
        <w:t>Key factors of success</w:t>
      </w:r>
    </w:p>
    <w:p w:rsidR="002F435A" w:rsidRPr="00C85D29" w:rsidRDefault="002F435A" w:rsidP="009C6FCC">
      <w:pPr>
        <w:spacing w:after="0" w:line="240" w:lineRule="auto"/>
        <w:jc w:val="both"/>
        <w:rPr>
          <w:rFonts w:eastAsia="Calibri" w:cs="Arial"/>
          <w:sz w:val="24"/>
          <w:szCs w:val="24"/>
          <w:lang w:val="en-GB"/>
        </w:rPr>
      </w:pPr>
      <w:r w:rsidRPr="00C85D29">
        <w:rPr>
          <w:rFonts w:eastAsia="Calibri" w:cs="Arial"/>
          <w:sz w:val="24"/>
          <w:szCs w:val="24"/>
          <w:lang w:val="en-GB"/>
        </w:rPr>
        <w:t>The key factors of success in community development are w</w:t>
      </w:r>
      <w:r w:rsidR="00881039" w:rsidRPr="00C85D29">
        <w:rPr>
          <w:rFonts w:eastAsia="Calibri" w:cs="Arial"/>
          <w:sz w:val="24"/>
          <w:szCs w:val="24"/>
          <w:lang w:val="en-GB"/>
        </w:rPr>
        <w:t>orking together</w:t>
      </w:r>
      <w:r w:rsidRPr="00C85D29">
        <w:rPr>
          <w:rFonts w:eastAsia="Calibri" w:cs="Arial"/>
          <w:sz w:val="24"/>
          <w:szCs w:val="24"/>
          <w:lang w:val="en-GB"/>
        </w:rPr>
        <w:t>. This brings accessibility to services easier and closer and makes them cheaper.</w:t>
      </w:r>
      <w:r w:rsidR="00E97CDC" w:rsidRPr="00C85D29">
        <w:rPr>
          <w:rFonts w:eastAsia="Calibri" w:cs="Arial"/>
          <w:sz w:val="24"/>
          <w:szCs w:val="24"/>
          <w:lang w:val="en-GB"/>
        </w:rPr>
        <w:t xml:space="preserve"> The v</w:t>
      </w:r>
      <w:r w:rsidR="00881039" w:rsidRPr="00C85D29">
        <w:rPr>
          <w:rFonts w:eastAsia="Calibri" w:cs="Arial"/>
          <w:sz w:val="24"/>
          <w:szCs w:val="24"/>
          <w:lang w:val="en-GB"/>
        </w:rPr>
        <w:t>igorous involvement of ICA at th</w:t>
      </w:r>
      <w:r w:rsidR="00E97CDC" w:rsidRPr="00C85D29">
        <w:rPr>
          <w:rFonts w:eastAsia="Calibri" w:cs="Arial"/>
          <w:sz w:val="24"/>
          <w:szCs w:val="24"/>
          <w:lang w:val="en-GB"/>
        </w:rPr>
        <w:t>e initial stages of the project, mobilizing and involving them in identification, planning and implementation was powerful. Capacity building of community leaders, training of facilitators, training of Community Health Volunteer Workers and streamlining service providers has helped to continue even after ICA handed over the project and left.</w:t>
      </w:r>
    </w:p>
    <w:p w:rsidR="00E97CDC" w:rsidRPr="00C85D29" w:rsidRDefault="00E97CDC" w:rsidP="009C6FCC">
      <w:pPr>
        <w:spacing w:after="0" w:line="240" w:lineRule="auto"/>
        <w:jc w:val="both"/>
        <w:rPr>
          <w:rFonts w:eastAsia="Calibri" w:cs="Arial"/>
          <w:sz w:val="24"/>
          <w:szCs w:val="24"/>
          <w:lang w:val="en-GB"/>
        </w:rPr>
      </w:pPr>
    </w:p>
    <w:p w:rsidR="002F435A" w:rsidRPr="00C85D29" w:rsidRDefault="002F435A" w:rsidP="009C6FCC">
      <w:pPr>
        <w:spacing w:after="0" w:line="240" w:lineRule="auto"/>
        <w:jc w:val="both"/>
        <w:rPr>
          <w:rFonts w:cs="Arial"/>
          <w:sz w:val="24"/>
          <w:szCs w:val="24"/>
        </w:rPr>
      </w:pPr>
      <w:r w:rsidRPr="00C85D29">
        <w:rPr>
          <w:rFonts w:cs="Arial"/>
          <w:sz w:val="24"/>
          <w:szCs w:val="24"/>
        </w:rPr>
        <w:t>Many children have survived as a result of the knowledge received</w:t>
      </w:r>
      <w:r w:rsidR="00E97CDC" w:rsidRPr="00C85D29">
        <w:rPr>
          <w:rFonts w:cs="Arial"/>
          <w:sz w:val="24"/>
          <w:szCs w:val="24"/>
        </w:rPr>
        <w:t xml:space="preserve"> the ICA</w:t>
      </w:r>
      <w:r w:rsidRPr="00C85D29">
        <w:rPr>
          <w:rFonts w:cs="Arial"/>
          <w:sz w:val="24"/>
          <w:szCs w:val="24"/>
        </w:rPr>
        <w:t>.</w:t>
      </w:r>
      <w:r w:rsidR="00E97CDC" w:rsidRPr="00C85D29">
        <w:rPr>
          <w:rFonts w:cs="Arial"/>
          <w:sz w:val="24"/>
          <w:szCs w:val="24"/>
        </w:rPr>
        <w:t xml:space="preserve"> </w:t>
      </w:r>
      <w:r w:rsidRPr="00C85D29">
        <w:rPr>
          <w:rFonts w:cs="Arial"/>
          <w:sz w:val="24"/>
          <w:szCs w:val="24"/>
        </w:rPr>
        <w:t>Th</w:t>
      </w:r>
      <w:r w:rsidR="00E97CDC" w:rsidRPr="00C85D29">
        <w:rPr>
          <w:rFonts w:cs="Arial"/>
          <w:sz w:val="24"/>
          <w:szCs w:val="24"/>
        </w:rPr>
        <w:t>ose trained since early 1980’s</w:t>
      </w:r>
      <w:r w:rsidRPr="00C85D29">
        <w:rPr>
          <w:rFonts w:cs="Arial"/>
          <w:sz w:val="24"/>
          <w:szCs w:val="24"/>
        </w:rPr>
        <w:t xml:space="preserve"> are still training the community about breastfeeding and immunization.</w:t>
      </w:r>
      <w:r w:rsidR="00E97CDC" w:rsidRPr="00C85D29">
        <w:rPr>
          <w:rFonts w:cs="Arial"/>
          <w:sz w:val="24"/>
          <w:szCs w:val="24"/>
        </w:rPr>
        <w:t xml:space="preserve"> ICA</w:t>
      </w:r>
      <w:r w:rsidRPr="00C85D29">
        <w:rPr>
          <w:rFonts w:cs="Arial"/>
          <w:sz w:val="24"/>
          <w:szCs w:val="24"/>
        </w:rPr>
        <w:t xml:space="preserve"> facilitated the upgrading </w:t>
      </w:r>
      <w:r w:rsidR="009C6FCC" w:rsidRPr="00C85D29">
        <w:rPr>
          <w:rFonts w:cs="Arial"/>
          <w:sz w:val="24"/>
          <w:szCs w:val="24"/>
        </w:rPr>
        <w:t xml:space="preserve">of kawangware market, the drainage systems and the upgrading of the main road in Kabiro. </w:t>
      </w:r>
      <w:r w:rsidR="00FE4A31" w:rsidRPr="00C85D29">
        <w:rPr>
          <w:rFonts w:cs="Arial"/>
          <w:sz w:val="24"/>
          <w:szCs w:val="24"/>
        </w:rPr>
        <w:t>The success of children who have achieved better grades</w:t>
      </w:r>
      <w:r w:rsidR="00FE4A31">
        <w:rPr>
          <w:rFonts w:cs="Arial"/>
          <w:sz w:val="24"/>
          <w:szCs w:val="24"/>
        </w:rPr>
        <w:t>,</w:t>
      </w:r>
      <w:r w:rsidR="00FE4A31" w:rsidRPr="00C85D29">
        <w:rPr>
          <w:rFonts w:cs="Arial"/>
          <w:sz w:val="24"/>
          <w:szCs w:val="24"/>
        </w:rPr>
        <w:t xml:space="preserve"> have made them to be important people in this community. </w:t>
      </w:r>
      <w:r w:rsidRPr="00C85D29">
        <w:rPr>
          <w:rFonts w:cs="Arial"/>
          <w:sz w:val="24"/>
          <w:szCs w:val="24"/>
        </w:rPr>
        <w:t xml:space="preserve">Some of the key success is </w:t>
      </w:r>
      <w:r w:rsidR="009C6FCC" w:rsidRPr="00C85D29">
        <w:rPr>
          <w:rFonts w:cs="Arial"/>
          <w:sz w:val="24"/>
          <w:szCs w:val="24"/>
        </w:rPr>
        <w:t>the change</w:t>
      </w:r>
      <w:r w:rsidRPr="00C85D29">
        <w:rPr>
          <w:rFonts w:cs="Arial"/>
          <w:sz w:val="24"/>
          <w:szCs w:val="24"/>
        </w:rPr>
        <w:t xml:space="preserve"> of manual work to digital application, which makes the </w:t>
      </w:r>
      <w:r w:rsidR="009C6FCC" w:rsidRPr="00C85D29">
        <w:rPr>
          <w:rFonts w:cs="Arial"/>
          <w:sz w:val="24"/>
          <w:szCs w:val="24"/>
        </w:rPr>
        <w:t>work lord</w:t>
      </w:r>
      <w:r w:rsidRPr="00C85D29">
        <w:rPr>
          <w:rFonts w:cs="Arial"/>
          <w:sz w:val="24"/>
          <w:szCs w:val="24"/>
        </w:rPr>
        <w:t xml:space="preserve"> easier</w:t>
      </w:r>
      <w:r w:rsidR="009C6FCC" w:rsidRPr="00C85D29">
        <w:rPr>
          <w:rFonts w:cs="Arial"/>
          <w:sz w:val="24"/>
          <w:szCs w:val="24"/>
        </w:rPr>
        <w:t xml:space="preserve">. </w:t>
      </w:r>
      <w:r w:rsidRPr="00C85D29">
        <w:rPr>
          <w:rFonts w:cs="Arial"/>
          <w:sz w:val="24"/>
          <w:szCs w:val="24"/>
        </w:rPr>
        <w:t xml:space="preserve">Dedication and </w:t>
      </w:r>
      <w:r w:rsidR="009C6FCC" w:rsidRPr="00C85D29">
        <w:rPr>
          <w:rFonts w:cs="Arial"/>
          <w:sz w:val="24"/>
          <w:szCs w:val="24"/>
        </w:rPr>
        <w:t>res</w:t>
      </w:r>
      <w:r w:rsidRPr="00C85D29">
        <w:rPr>
          <w:rFonts w:cs="Arial"/>
          <w:sz w:val="24"/>
          <w:szCs w:val="24"/>
        </w:rPr>
        <w:t>ilience of leaders and community members support by donors and government</w:t>
      </w:r>
      <w:r w:rsidR="009C6FCC" w:rsidRPr="00C85D29">
        <w:rPr>
          <w:rFonts w:cs="Arial"/>
          <w:sz w:val="24"/>
          <w:szCs w:val="24"/>
        </w:rPr>
        <w:t>.</w:t>
      </w:r>
    </w:p>
    <w:p w:rsidR="002F435A" w:rsidRPr="00C85D29" w:rsidRDefault="002F435A" w:rsidP="005143BC">
      <w:pPr>
        <w:spacing w:after="0"/>
        <w:jc w:val="both"/>
        <w:rPr>
          <w:sz w:val="24"/>
          <w:szCs w:val="24"/>
        </w:rPr>
      </w:pPr>
    </w:p>
    <w:p w:rsidR="009C6FCC" w:rsidRPr="00C85D29" w:rsidRDefault="009C6FCC" w:rsidP="00F772C2">
      <w:pPr>
        <w:pStyle w:val="Heading2"/>
        <w:numPr>
          <w:ilvl w:val="1"/>
          <w:numId w:val="10"/>
        </w:numPr>
        <w:spacing w:before="0"/>
      </w:pPr>
      <w:r w:rsidRPr="00C85D29">
        <w:lastRenderedPageBreak/>
        <w:t>The main Benefits to the Community</w:t>
      </w:r>
    </w:p>
    <w:p w:rsidR="00685026" w:rsidRPr="00C85D29" w:rsidRDefault="009C6FCC" w:rsidP="000E5157">
      <w:pPr>
        <w:spacing w:after="0" w:line="240" w:lineRule="auto"/>
        <w:jc w:val="both"/>
        <w:rPr>
          <w:rFonts w:eastAsia="Calibri" w:cs="Arial"/>
          <w:sz w:val="24"/>
          <w:szCs w:val="24"/>
          <w:lang w:val="en-GB"/>
        </w:rPr>
      </w:pPr>
      <w:r w:rsidRPr="00C85D29">
        <w:rPr>
          <w:rFonts w:eastAsia="Calibri" w:cs="Arial"/>
          <w:sz w:val="24"/>
          <w:szCs w:val="24"/>
          <w:lang w:val="en-GB"/>
        </w:rPr>
        <w:t>Essential services are closer to the community.</w:t>
      </w:r>
      <w:r w:rsidR="00685026" w:rsidRPr="00C85D29">
        <w:rPr>
          <w:rFonts w:eastAsia="Calibri" w:cs="Arial"/>
          <w:sz w:val="24"/>
          <w:szCs w:val="24"/>
          <w:lang w:val="en-GB"/>
        </w:rPr>
        <w:t xml:space="preserve"> </w:t>
      </w:r>
      <w:r w:rsidR="00CA0A16" w:rsidRPr="00C85D29">
        <w:rPr>
          <w:rFonts w:eastAsia="Calibri" w:cs="Arial"/>
          <w:sz w:val="24"/>
          <w:szCs w:val="24"/>
          <w:lang w:val="en-GB"/>
        </w:rPr>
        <w:t>The e</w:t>
      </w:r>
      <w:r w:rsidRPr="00C85D29">
        <w:rPr>
          <w:rFonts w:eastAsia="Calibri" w:cs="Arial"/>
          <w:sz w:val="24"/>
          <w:szCs w:val="24"/>
          <w:lang w:val="en-GB"/>
        </w:rPr>
        <w:t>ngag</w:t>
      </w:r>
      <w:r w:rsidR="00CA0A16" w:rsidRPr="00C85D29">
        <w:rPr>
          <w:rFonts w:eastAsia="Calibri" w:cs="Arial"/>
          <w:sz w:val="24"/>
          <w:szCs w:val="24"/>
          <w:lang w:val="en-GB"/>
        </w:rPr>
        <w:t xml:space="preserve">ement of </w:t>
      </w:r>
      <w:r w:rsidRPr="00C85D29">
        <w:rPr>
          <w:rFonts w:eastAsia="Calibri" w:cs="Arial"/>
          <w:sz w:val="24"/>
          <w:szCs w:val="24"/>
          <w:lang w:val="en-GB"/>
        </w:rPr>
        <w:t>youth in useful activities.</w:t>
      </w:r>
      <w:r w:rsidR="00685026" w:rsidRPr="00C85D29">
        <w:rPr>
          <w:rFonts w:eastAsia="Calibri" w:cs="Arial"/>
          <w:sz w:val="24"/>
          <w:szCs w:val="24"/>
          <w:lang w:val="en-GB"/>
        </w:rPr>
        <w:t xml:space="preserve"> </w:t>
      </w:r>
      <w:r w:rsidR="00817CB8" w:rsidRPr="00C85D29">
        <w:rPr>
          <w:rFonts w:cs="Arial"/>
          <w:sz w:val="24"/>
          <w:szCs w:val="24"/>
        </w:rPr>
        <w:t xml:space="preserve">Women have benefited in home delivery </w:t>
      </w:r>
      <w:r w:rsidR="00CA0A16" w:rsidRPr="00C85D29">
        <w:rPr>
          <w:rFonts w:cs="Arial"/>
          <w:sz w:val="24"/>
          <w:szCs w:val="24"/>
        </w:rPr>
        <w:t xml:space="preserve">services </w:t>
      </w:r>
      <w:r w:rsidR="00817CB8" w:rsidRPr="00C85D29">
        <w:rPr>
          <w:rFonts w:cs="Arial"/>
          <w:sz w:val="24"/>
          <w:szCs w:val="24"/>
        </w:rPr>
        <w:t>from the CH</w:t>
      </w:r>
      <w:r w:rsidR="00702E08" w:rsidRPr="00C85D29">
        <w:rPr>
          <w:rFonts w:cs="Arial"/>
          <w:sz w:val="24"/>
          <w:szCs w:val="24"/>
        </w:rPr>
        <w:t>V</w:t>
      </w:r>
      <w:r w:rsidR="00817CB8" w:rsidRPr="00C85D29">
        <w:rPr>
          <w:rFonts w:cs="Arial"/>
          <w:sz w:val="24"/>
          <w:szCs w:val="24"/>
        </w:rPr>
        <w:t>WS.</w:t>
      </w:r>
      <w:r w:rsidR="00685026" w:rsidRPr="00C85D29">
        <w:rPr>
          <w:rFonts w:cs="Arial"/>
          <w:sz w:val="24"/>
          <w:szCs w:val="24"/>
        </w:rPr>
        <w:t xml:space="preserve"> </w:t>
      </w:r>
      <w:r w:rsidR="00817CB8" w:rsidRPr="00C85D29">
        <w:rPr>
          <w:rFonts w:cs="Arial"/>
          <w:sz w:val="24"/>
          <w:szCs w:val="24"/>
        </w:rPr>
        <w:t>They have also benefited in breastfeeding and family planning activities</w:t>
      </w:r>
      <w:r w:rsidR="00CA0A16" w:rsidRPr="00C85D29">
        <w:rPr>
          <w:rFonts w:cs="Arial"/>
          <w:sz w:val="24"/>
          <w:szCs w:val="24"/>
        </w:rPr>
        <w:t>. Drug abuse and family planning activities have</w:t>
      </w:r>
      <w:r w:rsidR="00817CB8" w:rsidRPr="00C85D29">
        <w:rPr>
          <w:rFonts w:cs="Arial"/>
          <w:sz w:val="24"/>
          <w:szCs w:val="24"/>
        </w:rPr>
        <w:t xml:space="preserve"> been promoted among young people.</w:t>
      </w:r>
      <w:r w:rsidR="00685026" w:rsidRPr="00C85D29">
        <w:rPr>
          <w:rFonts w:cs="Arial"/>
          <w:sz w:val="24"/>
          <w:szCs w:val="24"/>
        </w:rPr>
        <w:t xml:space="preserve"> </w:t>
      </w:r>
      <w:r w:rsidR="00817CB8" w:rsidRPr="00C85D29">
        <w:rPr>
          <w:rFonts w:cs="Arial"/>
          <w:sz w:val="24"/>
          <w:szCs w:val="24"/>
        </w:rPr>
        <w:t xml:space="preserve">Most </w:t>
      </w:r>
      <w:r w:rsidR="00A267A9" w:rsidRPr="00C85D29">
        <w:rPr>
          <w:rFonts w:cs="Arial"/>
          <w:sz w:val="24"/>
          <w:szCs w:val="24"/>
        </w:rPr>
        <w:t>of the</w:t>
      </w:r>
      <w:r w:rsidR="00817CB8" w:rsidRPr="00C85D29">
        <w:rPr>
          <w:rFonts w:cs="Arial"/>
          <w:sz w:val="24"/>
          <w:szCs w:val="24"/>
        </w:rPr>
        <w:t xml:space="preserve"> </w:t>
      </w:r>
      <w:r w:rsidR="00CA0A16" w:rsidRPr="00C85D29">
        <w:rPr>
          <w:rFonts w:cs="Arial"/>
          <w:sz w:val="24"/>
          <w:szCs w:val="24"/>
        </w:rPr>
        <w:t xml:space="preserve">communities have </w:t>
      </w:r>
      <w:r w:rsidR="00817CB8" w:rsidRPr="00C85D29">
        <w:rPr>
          <w:rFonts w:cs="Arial"/>
          <w:sz w:val="24"/>
          <w:szCs w:val="24"/>
        </w:rPr>
        <w:t>bec</w:t>
      </w:r>
      <w:r w:rsidR="00CA0A16" w:rsidRPr="00C85D29">
        <w:rPr>
          <w:rFonts w:cs="Arial"/>
          <w:sz w:val="24"/>
          <w:szCs w:val="24"/>
        </w:rPr>
        <w:t>o</w:t>
      </w:r>
      <w:r w:rsidR="00817CB8" w:rsidRPr="00C85D29">
        <w:rPr>
          <w:rFonts w:cs="Arial"/>
          <w:sz w:val="24"/>
          <w:szCs w:val="24"/>
        </w:rPr>
        <w:t xml:space="preserve">me </w:t>
      </w:r>
      <w:r w:rsidR="00685026" w:rsidRPr="00C85D29">
        <w:rPr>
          <w:rFonts w:cs="Arial"/>
          <w:sz w:val="24"/>
          <w:szCs w:val="24"/>
        </w:rPr>
        <w:t xml:space="preserve">self-sustainable. </w:t>
      </w:r>
      <w:r w:rsidR="00817CB8" w:rsidRPr="00C85D29">
        <w:rPr>
          <w:rFonts w:cs="Arial"/>
          <w:sz w:val="24"/>
          <w:szCs w:val="24"/>
        </w:rPr>
        <w:t>Some of</w:t>
      </w:r>
      <w:r w:rsidR="00755E98" w:rsidRPr="00C85D29">
        <w:rPr>
          <w:rFonts w:cs="Arial"/>
          <w:sz w:val="24"/>
          <w:szCs w:val="24"/>
        </w:rPr>
        <w:t xml:space="preserve"> the</w:t>
      </w:r>
      <w:r w:rsidR="00817CB8" w:rsidRPr="00C85D29">
        <w:rPr>
          <w:rFonts w:cs="Arial"/>
          <w:sz w:val="24"/>
          <w:szCs w:val="24"/>
        </w:rPr>
        <w:t xml:space="preserve"> </w:t>
      </w:r>
      <w:r w:rsidR="00864004" w:rsidRPr="00C85D29">
        <w:rPr>
          <w:rFonts w:cs="Arial"/>
          <w:sz w:val="24"/>
          <w:szCs w:val="24"/>
        </w:rPr>
        <w:t xml:space="preserve">community members are employed as </w:t>
      </w:r>
      <w:r w:rsidR="00685026" w:rsidRPr="00C85D29">
        <w:rPr>
          <w:rFonts w:cs="Arial"/>
          <w:sz w:val="24"/>
          <w:szCs w:val="24"/>
        </w:rPr>
        <w:t>teachers and workers</w:t>
      </w:r>
      <w:r w:rsidR="00CD0DF3" w:rsidRPr="00C85D29">
        <w:rPr>
          <w:rFonts w:cs="Arial"/>
          <w:sz w:val="24"/>
          <w:szCs w:val="24"/>
        </w:rPr>
        <w:t xml:space="preserve"> </w:t>
      </w:r>
      <w:r w:rsidR="00755E98" w:rsidRPr="00C85D29">
        <w:rPr>
          <w:rFonts w:cs="Arial"/>
          <w:sz w:val="24"/>
          <w:szCs w:val="24"/>
        </w:rPr>
        <w:t>in other activities at the</w:t>
      </w:r>
      <w:r w:rsidR="00CD0DF3" w:rsidRPr="00C85D29">
        <w:rPr>
          <w:rFonts w:cs="Arial"/>
          <w:sz w:val="24"/>
          <w:szCs w:val="24"/>
        </w:rPr>
        <w:t xml:space="preserve"> schools and the clinic</w:t>
      </w:r>
      <w:r w:rsidR="00685026" w:rsidRPr="00C85D29">
        <w:rPr>
          <w:rFonts w:cs="Arial"/>
          <w:sz w:val="24"/>
          <w:szCs w:val="24"/>
        </w:rPr>
        <w:t>.</w:t>
      </w:r>
      <w:r w:rsidR="009304C2" w:rsidRPr="00C85D29">
        <w:rPr>
          <w:rFonts w:cs="Arial"/>
          <w:sz w:val="24"/>
          <w:szCs w:val="24"/>
        </w:rPr>
        <w:t xml:space="preserve"> </w:t>
      </w:r>
      <w:r w:rsidR="00CD0DF3" w:rsidRPr="00C85D29">
        <w:rPr>
          <w:rFonts w:cs="Arial"/>
          <w:sz w:val="24"/>
          <w:szCs w:val="24"/>
        </w:rPr>
        <w:t>The Kabiro project</w:t>
      </w:r>
      <w:r w:rsidR="009304C2" w:rsidRPr="00C85D29">
        <w:rPr>
          <w:rFonts w:cs="Arial"/>
          <w:sz w:val="24"/>
          <w:szCs w:val="24"/>
        </w:rPr>
        <w:t xml:space="preserve"> is a s</w:t>
      </w:r>
      <w:r w:rsidR="00817CB8" w:rsidRPr="00C85D29">
        <w:rPr>
          <w:rFonts w:cs="Arial"/>
          <w:sz w:val="24"/>
          <w:szCs w:val="24"/>
        </w:rPr>
        <w:t xml:space="preserve">ource </w:t>
      </w:r>
      <w:r w:rsidR="00685026" w:rsidRPr="00C85D29">
        <w:rPr>
          <w:rFonts w:cs="Arial"/>
          <w:sz w:val="24"/>
          <w:szCs w:val="24"/>
        </w:rPr>
        <w:t>of education</w:t>
      </w:r>
      <w:r w:rsidR="009304C2" w:rsidRPr="00C85D29">
        <w:rPr>
          <w:rFonts w:cs="Arial"/>
          <w:sz w:val="24"/>
          <w:szCs w:val="24"/>
        </w:rPr>
        <w:t>, water</w:t>
      </w:r>
      <w:r w:rsidR="00817CB8" w:rsidRPr="00C85D29">
        <w:rPr>
          <w:rFonts w:cs="Arial"/>
          <w:sz w:val="24"/>
          <w:szCs w:val="24"/>
        </w:rPr>
        <w:t xml:space="preserve"> and health services for local people</w:t>
      </w:r>
      <w:r w:rsidR="00CD0DF3" w:rsidRPr="00C85D29">
        <w:rPr>
          <w:rFonts w:cs="Arial"/>
          <w:sz w:val="24"/>
          <w:szCs w:val="24"/>
        </w:rPr>
        <w:t xml:space="preserve"> closer to </w:t>
      </w:r>
      <w:r w:rsidR="009304C2" w:rsidRPr="00C85D29">
        <w:rPr>
          <w:rFonts w:cs="Arial"/>
          <w:sz w:val="24"/>
          <w:szCs w:val="24"/>
        </w:rPr>
        <w:t>it</w:t>
      </w:r>
      <w:r w:rsidR="00CD0DF3" w:rsidRPr="00C85D29">
        <w:rPr>
          <w:rFonts w:cs="Arial"/>
          <w:sz w:val="24"/>
          <w:szCs w:val="24"/>
        </w:rPr>
        <w:t>.</w:t>
      </w:r>
      <w:r w:rsidR="009304C2" w:rsidRPr="00C85D29">
        <w:rPr>
          <w:rFonts w:cs="Arial"/>
          <w:sz w:val="24"/>
          <w:szCs w:val="24"/>
        </w:rPr>
        <w:t xml:space="preserve"> The youth are e</w:t>
      </w:r>
      <w:r w:rsidR="00685026" w:rsidRPr="00C85D29">
        <w:rPr>
          <w:rFonts w:cs="Arial"/>
          <w:sz w:val="24"/>
          <w:szCs w:val="24"/>
        </w:rPr>
        <w:t>conomic</w:t>
      </w:r>
      <w:r w:rsidR="009304C2" w:rsidRPr="00C85D29">
        <w:rPr>
          <w:rFonts w:cs="Arial"/>
          <w:sz w:val="24"/>
          <w:szCs w:val="24"/>
        </w:rPr>
        <w:t>ally</w:t>
      </w:r>
      <w:r w:rsidR="00685026" w:rsidRPr="00C85D29">
        <w:rPr>
          <w:rFonts w:cs="Arial"/>
          <w:sz w:val="24"/>
          <w:szCs w:val="24"/>
        </w:rPr>
        <w:t xml:space="preserve"> empower</w:t>
      </w:r>
      <w:r w:rsidR="009304C2" w:rsidRPr="00C85D29">
        <w:rPr>
          <w:rFonts w:cs="Arial"/>
          <w:sz w:val="24"/>
          <w:szCs w:val="24"/>
        </w:rPr>
        <w:t>ed</w:t>
      </w:r>
      <w:r w:rsidR="00685026" w:rsidRPr="00C85D29">
        <w:rPr>
          <w:rFonts w:cs="Arial"/>
          <w:sz w:val="24"/>
          <w:szCs w:val="24"/>
        </w:rPr>
        <w:t xml:space="preserve">. </w:t>
      </w:r>
      <w:r w:rsidR="00817CB8" w:rsidRPr="00C85D29">
        <w:rPr>
          <w:rFonts w:cs="Arial"/>
          <w:sz w:val="24"/>
          <w:szCs w:val="24"/>
        </w:rPr>
        <w:t>The jikos made were affordable to the community</w:t>
      </w:r>
      <w:r w:rsidR="00685026" w:rsidRPr="00C85D29">
        <w:rPr>
          <w:rFonts w:cs="Arial"/>
          <w:sz w:val="24"/>
          <w:szCs w:val="24"/>
        </w:rPr>
        <w:t xml:space="preserve">. </w:t>
      </w:r>
      <w:r w:rsidR="00817CB8" w:rsidRPr="00C85D29">
        <w:rPr>
          <w:rFonts w:cs="Arial"/>
          <w:sz w:val="24"/>
          <w:szCs w:val="24"/>
        </w:rPr>
        <w:t>Some of the young people trained still use the skills</w:t>
      </w:r>
      <w:r w:rsidR="00263CC2" w:rsidRPr="00C85D29">
        <w:rPr>
          <w:rFonts w:cs="Arial"/>
          <w:sz w:val="24"/>
          <w:szCs w:val="24"/>
        </w:rPr>
        <w:t xml:space="preserve">. </w:t>
      </w:r>
      <w:r w:rsidR="00755E98" w:rsidRPr="00C85D29">
        <w:rPr>
          <w:rFonts w:cs="Arial"/>
          <w:sz w:val="24"/>
          <w:szCs w:val="24"/>
        </w:rPr>
        <w:t>The p</w:t>
      </w:r>
      <w:r w:rsidR="00755E98" w:rsidRPr="00C85D29">
        <w:rPr>
          <w:rFonts w:eastAsia="Calibri" w:cs="Arial"/>
          <w:sz w:val="24"/>
          <w:szCs w:val="24"/>
          <w:lang w:val="en-GB"/>
        </w:rPr>
        <w:t>provision</w:t>
      </w:r>
      <w:r w:rsidR="00685026" w:rsidRPr="00C85D29">
        <w:rPr>
          <w:rFonts w:eastAsia="Calibri" w:cs="Arial"/>
          <w:sz w:val="24"/>
          <w:szCs w:val="24"/>
          <w:lang w:val="en-GB"/>
        </w:rPr>
        <w:t xml:space="preserve"> of services</w:t>
      </w:r>
      <w:r w:rsidR="00755E98" w:rsidRPr="00C85D29">
        <w:rPr>
          <w:rFonts w:eastAsia="Calibri" w:cs="Arial"/>
          <w:sz w:val="24"/>
          <w:szCs w:val="24"/>
          <w:lang w:val="en-GB"/>
        </w:rPr>
        <w:t xml:space="preserve"> are</w:t>
      </w:r>
      <w:r w:rsidR="00685026" w:rsidRPr="00C85D29">
        <w:rPr>
          <w:rFonts w:eastAsia="Calibri" w:cs="Arial"/>
          <w:sz w:val="24"/>
          <w:szCs w:val="24"/>
          <w:lang w:val="en-GB"/>
        </w:rPr>
        <w:t xml:space="preserve"> close to the community.</w:t>
      </w:r>
      <w:r w:rsidR="00263CC2" w:rsidRPr="00C85D29">
        <w:rPr>
          <w:rFonts w:eastAsia="Calibri" w:cs="Arial"/>
          <w:sz w:val="24"/>
          <w:szCs w:val="24"/>
          <w:lang w:val="en-GB"/>
        </w:rPr>
        <w:t xml:space="preserve"> </w:t>
      </w:r>
      <w:r w:rsidR="00643DD6" w:rsidRPr="00C85D29">
        <w:rPr>
          <w:rFonts w:eastAsia="Calibri" w:cs="Arial"/>
          <w:sz w:val="24"/>
          <w:szCs w:val="24"/>
          <w:lang w:val="en-GB"/>
        </w:rPr>
        <w:t>Most the project initiated are s</w:t>
      </w:r>
      <w:r w:rsidR="00685026" w:rsidRPr="00C85D29">
        <w:rPr>
          <w:rFonts w:eastAsia="Calibri" w:cs="Arial"/>
          <w:sz w:val="24"/>
          <w:szCs w:val="24"/>
          <w:lang w:val="en-GB"/>
        </w:rPr>
        <w:t>elf-sustaining projects.</w:t>
      </w:r>
      <w:r w:rsidR="00263CC2" w:rsidRPr="00C85D29">
        <w:rPr>
          <w:rFonts w:eastAsia="Calibri" w:cs="Arial"/>
          <w:sz w:val="24"/>
          <w:szCs w:val="24"/>
          <w:lang w:val="en-GB"/>
        </w:rPr>
        <w:t xml:space="preserve"> </w:t>
      </w:r>
    </w:p>
    <w:p w:rsidR="00643DD6" w:rsidRPr="00C85D29" w:rsidRDefault="00643DD6" w:rsidP="000E5157">
      <w:pPr>
        <w:spacing w:after="0" w:line="240" w:lineRule="auto"/>
        <w:jc w:val="both"/>
        <w:rPr>
          <w:rFonts w:eastAsia="Calibri" w:cs="Arial"/>
          <w:sz w:val="24"/>
          <w:szCs w:val="24"/>
          <w:lang w:val="en-GB"/>
        </w:rPr>
      </w:pPr>
    </w:p>
    <w:p w:rsidR="00B65AE2" w:rsidRPr="00C85D29" w:rsidRDefault="00B65AE2" w:rsidP="00F772C2">
      <w:pPr>
        <w:pStyle w:val="Heading2"/>
        <w:numPr>
          <w:ilvl w:val="1"/>
          <w:numId w:val="10"/>
        </w:numPr>
        <w:spacing w:before="0"/>
        <w:rPr>
          <w:rFonts w:eastAsia="Calibri"/>
          <w:lang w:val="en-GB"/>
        </w:rPr>
      </w:pPr>
      <w:r w:rsidRPr="00C85D29">
        <w:t>The difference of ICA methods from those of other NGOs</w:t>
      </w:r>
    </w:p>
    <w:p w:rsidR="005B5C36" w:rsidRPr="00C85D29" w:rsidRDefault="005B5C36" w:rsidP="000E5157">
      <w:pPr>
        <w:spacing w:after="0" w:line="240" w:lineRule="auto"/>
        <w:jc w:val="both"/>
        <w:rPr>
          <w:rFonts w:cs="Arial"/>
          <w:sz w:val="24"/>
          <w:szCs w:val="24"/>
        </w:rPr>
      </w:pPr>
      <w:r w:rsidRPr="00C85D29">
        <w:rPr>
          <w:rFonts w:eastAsia="Calibri" w:cs="Arial"/>
          <w:sz w:val="24"/>
          <w:szCs w:val="24"/>
          <w:lang w:val="en-GB"/>
        </w:rPr>
        <w:t xml:space="preserve">ICA trainings were well planned and </w:t>
      </w:r>
      <w:r w:rsidR="00093FFE" w:rsidRPr="00C85D29">
        <w:rPr>
          <w:rFonts w:eastAsia="Calibri" w:cs="Arial"/>
          <w:sz w:val="24"/>
          <w:szCs w:val="24"/>
          <w:lang w:val="en-GB"/>
        </w:rPr>
        <w:t>concentrated more on capacity building rather funding projects.</w:t>
      </w:r>
      <w:r w:rsidRPr="00C85D29">
        <w:rPr>
          <w:rFonts w:eastAsia="Calibri" w:cs="Arial"/>
          <w:sz w:val="24"/>
          <w:szCs w:val="24"/>
          <w:lang w:val="en-GB"/>
        </w:rPr>
        <w:t xml:space="preserve"> Most of the people trained ICA are self-employed while other NGOs come with hand-outs on everything. </w:t>
      </w:r>
      <w:r w:rsidRPr="00C85D29">
        <w:rPr>
          <w:rFonts w:cs="Arial"/>
          <w:sz w:val="24"/>
          <w:szCs w:val="24"/>
        </w:rPr>
        <w:t xml:space="preserve">The difference that ICA has brought is that they left facilities and operational programmes which were linked to public institutions for continuation. However, ICA lacked follow ups unlike other </w:t>
      </w:r>
      <w:r w:rsidR="000E5157" w:rsidRPr="00C85D29">
        <w:rPr>
          <w:rFonts w:cs="Arial"/>
          <w:sz w:val="24"/>
          <w:szCs w:val="24"/>
        </w:rPr>
        <w:t>NGO’s for</w:t>
      </w:r>
      <w:r w:rsidRPr="00C85D29">
        <w:rPr>
          <w:rFonts w:cs="Arial"/>
          <w:sz w:val="24"/>
          <w:szCs w:val="24"/>
        </w:rPr>
        <w:t xml:space="preserve"> example Mwangaza used to assist the community until they </w:t>
      </w:r>
      <w:r w:rsidR="000E5157" w:rsidRPr="00C85D29">
        <w:rPr>
          <w:rFonts w:cs="Arial"/>
          <w:sz w:val="24"/>
          <w:szCs w:val="24"/>
        </w:rPr>
        <w:t>identify other donors to continue</w:t>
      </w:r>
      <w:r w:rsidRPr="00C85D29">
        <w:rPr>
          <w:rFonts w:cs="Arial"/>
          <w:sz w:val="24"/>
          <w:szCs w:val="24"/>
        </w:rPr>
        <w:t xml:space="preserve"> sponsor</w:t>
      </w:r>
      <w:r w:rsidR="000E5157" w:rsidRPr="00C85D29">
        <w:rPr>
          <w:rFonts w:cs="Arial"/>
          <w:sz w:val="24"/>
          <w:szCs w:val="24"/>
        </w:rPr>
        <w:t>ship</w:t>
      </w:r>
      <w:r w:rsidRPr="00C85D29">
        <w:rPr>
          <w:rFonts w:cs="Arial"/>
          <w:sz w:val="24"/>
          <w:szCs w:val="24"/>
        </w:rPr>
        <w:t xml:space="preserve"> in edu</w:t>
      </w:r>
      <w:r w:rsidR="000E5157" w:rsidRPr="00C85D29">
        <w:rPr>
          <w:rFonts w:cs="Arial"/>
          <w:sz w:val="24"/>
          <w:szCs w:val="24"/>
        </w:rPr>
        <w:t xml:space="preserve">cation, health issues and so on. </w:t>
      </w:r>
      <w:r w:rsidRPr="00C85D29">
        <w:rPr>
          <w:rFonts w:eastAsia="Calibri" w:cs="Arial"/>
          <w:sz w:val="24"/>
          <w:szCs w:val="24"/>
          <w:lang w:val="en-GB"/>
        </w:rPr>
        <w:t xml:space="preserve">The approaches of ICA were </w:t>
      </w:r>
      <w:r w:rsidR="000E5157" w:rsidRPr="00C85D29">
        <w:rPr>
          <w:rFonts w:eastAsia="Calibri" w:cs="Arial"/>
          <w:sz w:val="24"/>
          <w:szCs w:val="24"/>
          <w:lang w:val="en-GB"/>
        </w:rPr>
        <w:t xml:space="preserve">to facilitate the </w:t>
      </w:r>
      <w:r w:rsidRPr="00C85D29">
        <w:rPr>
          <w:rFonts w:eastAsia="Calibri" w:cs="Arial"/>
          <w:sz w:val="24"/>
          <w:szCs w:val="24"/>
          <w:lang w:val="en-GB"/>
        </w:rPr>
        <w:t xml:space="preserve">community </w:t>
      </w:r>
      <w:r w:rsidR="000E5157" w:rsidRPr="00C85D29">
        <w:rPr>
          <w:rFonts w:eastAsia="Calibri" w:cs="Arial"/>
          <w:sz w:val="24"/>
          <w:szCs w:val="24"/>
          <w:lang w:val="en-GB"/>
        </w:rPr>
        <w:t xml:space="preserve">own </w:t>
      </w:r>
      <w:r w:rsidRPr="00C85D29">
        <w:rPr>
          <w:rFonts w:eastAsia="Calibri" w:cs="Arial"/>
          <w:sz w:val="24"/>
          <w:szCs w:val="24"/>
          <w:lang w:val="en-GB"/>
        </w:rPr>
        <w:t>initiative approach.</w:t>
      </w:r>
      <w:r w:rsidR="000E5157" w:rsidRPr="00C85D29">
        <w:rPr>
          <w:rFonts w:eastAsia="Calibri" w:cs="Arial"/>
          <w:sz w:val="24"/>
          <w:szCs w:val="24"/>
          <w:lang w:val="en-GB"/>
        </w:rPr>
        <w:t xml:space="preserve"> </w:t>
      </w:r>
      <w:r w:rsidRPr="00C85D29">
        <w:rPr>
          <w:rFonts w:cs="Arial"/>
          <w:sz w:val="24"/>
          <w:szCs w:val="24"/>
        </w:rPr>
        <w:t xml:space="preserve">The ICA was totally accountable to the </w:t>
      </w:r>
      <w:r w:rsidR="000E5157" w:rsidRPr="00C85D29">
        <w:rPr>
          <w:rFonts w:cs="Arial"/>
          <w:sz w:val="24"/>
          <w:szCs w:val="24"/>
        </w:rPr>
        <w:t>work they</w:t>
      </w:r>
      <w:r w:rsidRPr="00C85D29">
        <w:rPr>
          <w:rFonts w:cs="Arial"/>
          <w:sz w:val="24"/>
          <w:szCs w:val="24"/>
        </w:rPr>
        <w:t xml:space="preserve"> did. </w:t>
      </w:r>
    </w:p>
    <w:p w:rsidR="005B5C36" w:rsidRPr="00C85D29" w:rsidRDefault="005B5C36" w:rsidP="000E5157">
      <w:pPr>
        <w:spacing w:after="0" w:line="240" w:lineRule="auto"/>
        <w:jc w:val="both"/>
        <w:rPr>
          <w:rFonts w:cs="Arial"/>
          <w:sz w:val="24"/>
          <w:szCs w:val="24"/>
        </w:rPr>
      </w:pPr>
    </w:p>
    <w:p w:rsidR="000E5157" w:rsidRPr="00C85D29" w:rsidRDefault="000E5157" w:rsidP="00F772C2">
      <w:pPr>
        <w:pStyle w:val="Heading2"/>
        <w:numPr>
          <w:ilvl w:val="1"/>
          <w:numId w:val="10"/>
        </w:numPr>
        <w:spacing w:before="0"/>
        <w:rPr>
          <w:rFonts w:eastAsia="Calibri"/>
          <w:lang w:val="en-GB"/>
        </w:rPr>
      </w:pPr>
      <w:r w:rsidRPr="00C85D29">
        <w:rPr>
          <w:rFonts w:eastAsia="Calibri"/>
          <w:lang w:val="en-GB"/>
        </w:rPr>
        <w:t>How the current government set up can benefit from ICA method</w:t>
      </w:r>
    </w:p>
    <w:p w:rsidR="005B5C36" w:rsidRPr="00C85D29" w:rsidRDefault="00374CC6" w:rsidP="00374CC6">
      <w:pPr>
        <w:spacing w:after="0" w:line="240" w:lineRule="auto"/>
        <w:jc w:val="both"/>
        <w:rPr>
          <w:rFonts w:eastAsia="Calibri" w:cs="Arial"/>
          <w:sz w:val="24"/>
          <w:szCs w:val="24"/>
          <w:lang w:val="en-GB"/>
        </w:rPr>
      </w:pPr>
      <w:r w:rsidRPr="00C85D29">
        <w:rPr>
          <w:rFonts w:eastAsia="Calibri" w:cs="Arial"/>
          <w:sz w:val="24"/>
          <w:szCs w:val="24"/>
          <w:lang w:val="en-GB"/>
        </w:rPr>
        <w:t>The ICA consult method could be instrumental in setting up a process that could s</w:t>
      </w:r>
      <w:r w:rsidR="000E5157" w:rsidRPr="00C85D29">
        <w:rPr>
          <w:rFonts w:eastAsia="Calibri" w:cs="Arial"/>
          <w:sz w:val="24"/>
          <w:szCs w:val="24"/>
          <w:lang w:val="en-GB"/>
        </w:rPr>
        <w:t>upport</w:t>
      </w:r>
      <w:r w:rsidRPr="00C85D29">
        <w:rPr>
          <w:rFonts w:eastAsia="Calibri" w:cs="Arial"/>
          <w:sz w:val="24"/>
          <w:szCs w:val="24"/>
          <w:lang w:val="en-GB"/>
        </w:rPr>
        <w:t xml:space="preserve"> and attract funding to the village level for the </w:t>
      </w:r>
      <w:r w:rsidR="000E5157" w:rsidRPr="00C85D29">
        <w:rPr>
          <w:rFonts w:eastAsia="Calibri" w:cs="Arial"/>
          <w:sz w:val="24"/>
          <w:szCs w:val="24"/>
          <w:lang w:val="en-GB"/>
        </w:rPr>
        <w:t>construction of the community facilities.</w:t>
      </w:r>
      <w:r w:rsidRPr="00C85D29">
        <w:rPr>
          <w:rFonts w:eastAsia="Calibri" w:cs="Arial"/>
          <w:sz w:val="24"/>
          <w:szCs w:val="24"/>
          <w:lang w:val="en-GB"/>
        </w:rPr>
        <w:t xml:space="preserve"> </w:t>
      </w:r>
      <w:r w:rsidR="000E5157" w:rsidRPr="00C85D29">
        <w:rPr>
          <w:rFonts w:eastAsia="Calibri" w:cs="Arial"/>
          <w:sz w:val="24"/>
          <w:szCs w:val="24"/>
          <w:lang w:val="en-GB"/>
        </w:rPr>
        <w:t>Upgrade the playing ground in Kabiro</w:t>
      </w:r>
      <w:r w:rsidRPr="00C85D29">
        <w:rPr>
          <w:rFonts w:eastAsia="Calibri" w:cs="Arial"/>
          <w:sz w:val="24"/>
          <w:szCs w:val="24"/>
          <w:lang w:val="en-GB"/>
        </w:rPr>
        <w:t xml:space="preserve"> and support the idea of constructing storey classrooms both for the primary and secondary schools to save horizontal space</w:t>
      </w:r>
      <w:r w:rsidR="000E5157" w:rsidRPr="00C85D29">
        <w:rPr>
          <w:rFonts w:eastAsia="Calibri" w:cs="Arial"/>
          <w:sz w:val="24"/>
          <w:szCs w:val="24"/>
          <w:lang w:val="en-GB"/>
        </w:rPr>
        <w:t>.</w:t>
      </w:r>
      <w:r w:rsidRPr="00C85D29">
        <w:rPr>
          <w:rFonts w:eastAsia="Calibri" w:cs="Arial"/>
          <w:sz w:val="24"/>
          <w:szCs w:val="24"/>
          <w:lang w:val="en-GB"/>
        </w:rPr>
        <w:t xml:space="preserve"> </w:t>
      </w:r>
      <w:r w:rsidR="000E5157" w:rsidRPr="00C85D29">
        <w:rPr>
          <w:rFonts w:eastAsia="Calibri" w:cs="Arial"/>
          <w:sz w:val="24"/>
          <w:szCs w:val="24"/>
          <w:lang w:val="en-GB"/>
        </w:rPr>
        <w:t xml:space="preserve">Renovate and equip social </w:t>
      </w:r>
      <w:r w:rsidRPr="00C85D29">
        <w:rPr>
          <w:rFonts w:eastAsia="Calibri" w:cs="Arial"/>
          <w:sz w:val="24"/>
          <w:szCs w:val="24"/>
          <w:lang w:val="en-GB"/>
        </w:rPr>
        <w:t xml:space="preserve">hall </w:t>
      </w:r>
      <w:r w:rsidR="000E5157" w:rsidRPr="00C85D29">
        <w:rPr>
          <w:rFonts w:eastAsia="Calibri" w:cs="Arial"/>
          <w:sz w:val="24"/>
          <w:szCs w:val="24"/>
          <w:lang w:val="en-GB"/>
        </w:rPr>
        <w:t>in Kabiro</w:t>
      </w:r>
      <w:r w:rsidRPr="00C85D29">
        <w:rPr>
          <w:rFonts w:eastAsia="Calibri" w:cs="Arial"/>
          <w:sz w:val="24"/>
          <w:szCs w:val="24"/>
          <w:lang w:val="en-GB"/>
        </w:rPr>
        <w:t xml:space="preserve"> Youth Polytechnic</w:t>
      </w:r>
      <w:r w:rsidR="000E5157" w:rsidRPr="00C85D29">
        <w:rPr>
          <w:rFonts w:eastAsia="Calibri" w:cs="Arial"/>
          <w:sz w:val="24"/>
          <w:szCs w:val="24"/>
          <w:lang w:val="en-GB"/>
        </w:rPr>
        <w:t>.</w:t>
      </w:r>
    </w:p>
    <w:p w:rsidR="000E5157" w:rsidRPr="00C85D29" w:rsidRDefault="000E5157" w:rsidP="00374CC6">
      <w:pPr>
        <w:spacing w:after="0" w:line="240" w:lineRule="auto"/>
        <w:jc w:val="both"/>
        <w:rPr>
          <w:rFonts w:eastAsia="Calibri" w:cs="Arial"/>
          <w:sz w:val="24"/>
          <w:szCs w:val="24"/>
          <w:lang w:val="en-GB"/>
        </w:rPr>
      </w:pPr>
    </w:p>
    <w:p w:rsidR="001A2391" w:rsidRDefault="000E5157" w:rsidP="00374CC6">
      <w:pPr>
        <w:spacing w:after="0" w:line="240" w:lineRule="auto"/>
        <w:jc w:val="both"/>
        <w:rPr>
          <w:rFonts w:cs="Arial"/>
          <w:sz w:val="24"/>
          <w:szCs w:val="24"/>
        </w:rPr>
      </w:pPr>
      <w:r w:rsidRPr="00C85D29">
        <w:rPr>
          <w:rFonts w:cs="Arial"/>
          <w:sz w:val="24"/>
          <w:szCs w:val="24"/>
        </w:rPr>
        <w:t>The ICA grassroots approach is very effective.</w:t>
      </w:r>
      <w:r w:rsidR="00374CC6" w:rsidRPr="00C85D29">
        <w:rPr>
          <w:rFonts w:cs="Arial"/>
          <w:sz w:val="24"/>
          <w:szCs w:val="24"/>
        </w:rPr>
        <w:t xml:space="preserve"> </w:t>
      </w:r>
      <w:r w:rsidR="001A2391" w:rsidRPr="00C85D29">
        <w:rPr>
          <w:rFonts w:cs="Arial"/>
          <w:sz w:val="24"/>
          <w:szCs w:val="24"/>
        </w:rPr>
        <w:t xml:space="preserve">If the government would use the ICA approaches they can be able to develop other places especially strengthening the devolution system. The current government set up can benefit by the methods through mobilization of young people who can be able to use the dormant polytechnic. </w:t>
      </w:r>
      <w:r w:rsidR="00374CC6" w:rsidRPr="00C85D29">
        <w:rPr>
          <w:rFonts w:cs="Arial"/>
          <w:sz w:val="24"/>
          <w:szCs w:val="24"/>
        </w:rPr>
        <w:t xml:space="preserve">The government can also benefit through planning where the young people will actively come up with more projects. </w:t>
      </w:r>
      <w:r w:rsidR="001A2391" w:rsidRPr="00C85D29">
        <w:rPr>
          <w:rFonts w:cs="Arial"/>
          <w:sz w:val="24"/>
          <w:szCs w:val="24"/>
        </w:rPr>
        <w:t>To develop a model that could incorporate integrated program that could allow the school, the clinic and youth polytechnic to operate as one integrated project.</w:t>
      </w:r>
      <w:r w:rsidR="00374CC6" w:rsidRPr="00C85D29">
        <w:rPr>
          <w:rFonts w:cs="Arial"/>
          <w:sz w:val="24"/>
          <w:szCs w:val="24"/>
        </w:rPr>
        <w:t xml:space="preserve"> </w:t>
      </w:r>
      <w:r w:rsidR="001A2391" w:rsidRPr="00C85D29">
        <w:rPr>
          <w:rFonts w:cs="Arial"/>
          <w:sz w:val="24"/>
          <w:szCs w:val="24"/>
        </w:rPr>
        <w:t xml:space="preserve">The government can use the methods to mobilize the young people and </w:t>
      </w:r>
      <w:r w:rsidR="00374CC6" w:rsidRPr="00C85D29">
        <w:rPr>
          <w:rFonts w:cs="Arial"/>
          <w:sz w:val="24"/>
          <w:szCs w:val="24"/>
        </w:rPr>
        <w:t>engage them</w:t>
      </w:r>
      <w:r w:rsidR="001A2391" w:rsidRPr="00C85D29">
        <w:rPr>
          <w:rFonts w:cs="Arial"/>
          <w:sz w:val="24"/>
          <w:szCs w:val="24"/>
        </w:rPr>
        <w:t xml:space="preserve"> in </w:t>
      </w:r>
      <w:r w:rsidR="00374CC6" w:rsidRPr="00C85D29">
        <w:rPr>
          <w:rFonts w:cs="Arial"/>
          <w:sz w:val="24"/>
          <w:szCs w:val="24"/>
        </w:rPr>
        <w:t>activities that</w:t>
      </w:r>
      <w:r w:rsidR="001A2391" w:rsidRPr="00C85D29">
        <w:rPr>
          <w:rFonts w:cs="Arial"/>
          <w:sz w:val="24"/>
          <w:szCs w:val="24"/>
        </w:rPr>
        <w:t xml:space="preserve"> will </w:t>
      </w:r>
      <w:r w:rsidR="00374CC6" w:rsidRPr="00C85D29">
        <w:rPr>
          <w:rFonts w:cs="Arial"/>
          <w:sz w:val="24"/>
          <w:szCs w:val="24"/>
        </w:rPr>
        <w:t>benefit them</w:t>
      </w:r>
      <w:r w:rsidR="001A2391" w:rsidRPr="00C85D29">
        <w:rPr>
          <w:rFonts w:cs="Arial"/>
          <w:sz w:val="24"/>
          <w:szCs w:val="24"/>
        </w:rPr>
        <w:t xml:space="preserve"> e</w:t>
      </w:r>
      <w:r w:rsidR="00374CC6" w:rsidRPr="00C85D29">
        <w:rPr>
          <w:rFonts w:cs="Arial"/>
          <w:sz w:val="24"/>
          <w:szCs w:val="24"/>
        </w:rPr>
        <w:t>.</w:t>
      </w:r>
      <w:r w:rsidR="001A2391" w:rsidRPr="00C85D29">
        <w:rPr>
          <w:rFonts w:cs="Arial"/>
          <w:sz w:val="24"/>
          <w:szCs w:val="24"/>
        </w:rPr>
        <w:t>g</w:t>
      </w:r>
      <w:r w:rsidR="00374CC6" w:rsidRPr="00C85D29">
        <w:rPr>
          <w:rFonts w:cs="Arial"/>
          <w:sz w:val="24"/>
          <w:szCs w:val="24"/>
        </w:rPr>
        <w:t>.</w:t>
      </w:r>
      <w:r w:rsidR="001A2391" w:rsidRPr="00C85D29">
        <w:rPr>
          <w:rFonts w:cs="Arial"/>
          <w:sz w:val="24"/>
          <w:szCs w:val="24"/>
        </w:rPr>
        <w:t xml:space="preserve">  </w:t>
      </w:r>
      <w:r w:rsidR="00374CC6" w:rsidRPr="00C85D29">
        <w:rPr>
          <w:rFonts w:cs="Arial"/>
          <w:sz w:val="24"/>
          <w:szCs w:val="24"/>
        </w:rPr>
        <w:t>entrepreneurship</w:t>
      </w:r>
      <w:r w:rsidR="001A2391" w:rsidRPr="00C85D29">
        <w:rPr>
          <w:rFonts w:cs="Arial"/>
          <w:sz w:val="24"/>
          <w:szCs w:val="24"/>
        </w:rPr>
        <w:t xml:space="preserve"> and practical skills</w:t>
      </w:r>
      <w:r w:rsidR="00374CC6" w:rsidRPr="00C85D29">
        <w:rPr>
          <w:rFonts w:cs="Arial"/>
          <w:sz w:val="24"/>
          <w:szCs w:val="24"/>
        </w:rPr>
        <w:t>.</w:t>
      </w:r>
    </w:p>
    <w:p w:rsidR="00C85D29" w:rsidRDefault="00C85D29" w:rsidP="00374CC6">
      <w:pPr>
        <w:spacing w:after="0" w:line="240" w:lineRule="auto"/>
        <w:jc w:val="both"/>
        <w:rPr>
          <w:rFonts w:cs="Arial"/>
          <w:sz w:val="24"/>
          <w:szCs w:val="24"/>
        </w:rPr>
      </w:pPr>
    </w:p>
    <w:p w:rsidR="00C85D29" w:rsidRDefault="00C85D29" w:rsidP="00374CC6">
      <w:pPr>
        <w:spacing w:after="0" w:line="240" w:lineRule="auto"/>
        <w:jc w:val="both"/>
        <w:rPr>
          <w:rFonts w:cs="Arial"/>
          <w:sz w:val="24"/>
          <w:szCs w:val="24"/>
        </w:rPr>
      </w:pPr>
    </w:p>
    <w:p w:rsidR="00C85D29" w:rsidRDefault="00C85D29" w:rsidP="00374CC6">
      <w:pPr>
        <w:spacing w:after="0" w:line="240" w:lineRule="auto"/>
        <w:jc w:val="both"/>
        <w:rPr>
          <w:rFonts w:cs="Arial"/>
          <w:sz w:val="24"/>
          <w:szCs w:val="24"/>
        </w:rPr>
      </w:pPr>
    </w:p>
    <w:p w:rsidR="00AF1791" w:rsidRPr="00C85D29" w:rsidRDefault="00C85D29" w:rsidP="00F772C2">
      <w:pPr>
        <w:pStyle w:val="Heading1"/>
        <w:numPr>
          <w:ilvl w:val="0"/>
          <w:numId w:val="10"/>
        </w:numPr>
        <w:spacing w:before="0"/>
      </w:pPr>
      <w:r w:rsidRPr="00C85D29">
        <w:lastRenderedPageBreak/>
        <w:t>KAMWELENI HUMAN DEVELOPMENT PROJECT</w:t>
      </w:r>
    </w:p>
    <w:p w:rsidR="0006410A" w:rsidRPr="00C85D29" w:rsidRDefault="0006410A" w:rsidP="00F772C2">
      <w:pPr>
        <w:pStyle w:val="Heading2"/>
        <w:numPr>
          <w:ilvl w:val="1"/>
          <w:numId w:val="10"/>
        </w:numPr>
        <w:rPr>
          <w:rFonts w:eastAsia="Times New Roman"/>
        </w:rPr>
      </w:pPr>
      <w:r w:rsidRPr="00C85D29">
        <w:rPr>
          <w:rFonts w:eastAsia="Times New Roman"/>
        </w:rPr>
        <w:t xml:space="preserve">Overview </w:t>
      </w:r>
    </w:p>
    <w:p w:rsidR="0098337F" w:rsidRPr="00C85D29" w:rsidRDefault="0098337F" w:rsidP="004652DA">
      <w:pPr>
        <w:spacing w:after="0" w:line="240" w:lineRule="auto"/>
        <w:jc w:val="both"/>
        <w:rPr>
          <w:sz w:val="24"/>
          <w:szCs w:val="24"/>
        </w:rPr>
      </w:pPr>
      <w:r w:rsidRPr="00C85D29">
        <w:rPr>
          <w:sz w:val="24"/>
          <w:szCs w:val="24"/>
        </w:rPr>
        <w:t>The Kamweleni Human Development Project began in 1978 in Machakos District. It was the basic rural pilot project in Kenya. The project demonstrated what is possible when comprehensive socio-economic development takes into account all community members in the villages, including all age groups in its plan, and begins its implementation at the grass roots level.</w:t>
      </w:r>
    </w:p>
    <w:p w:rsidR="0098337F" w:rsidRPr="00C85D29" w:rsidRDefault="0098337F" w:rsidP="004652DA">
      <w:pPr>
        <w:spacing w:after="0" w:line="240" w:lineRule="auto"/>
        <w:jc w:val="both"/>
        <w:rPr>
          <w:sz w:val="24"/>
          <w:szCs w:val="24"/>
        </w:rPr>
      </w:pPr>
    </w:p>
    <w:p w:rsidR="0098337F" w:rsidRPr="00C85D29" w:rsidRDefault="0098337F" w:rsidP="004652DA">
      <w:pPr>
        <w:spacing w:after="0" w:line="240" w:lineRule="auto"/>
        <w:jc w:val="both"/>
        <w:rPr>
          <w:rFonts w:eastAsia="Calibri" w:cs="Times New Roman"/>
          <w:sz w:val="24"/>
          <w:szCs w:val="24"/>
        </w:rPr>
      </w:pPr>
      <w:r w:rsidRPr="00C85D29">
        <w:rPr>
          <w:rFonts w:eastAsia="Calibri" w:cs="Times New Roman"/>
          <w:sz w:val="24"/>
          <w:szCs w:val="24"/>
        </w:rPr>
        <w:t>The project was initiated through a planning consultation with a large group (around 100 people) from the village. There were five steps in the process. The first step was to get out the hopes and dreams of the villagers, or the practical operating vision. Next, the blocks or the deep underlying obstacles that keep the village from achieving its hopes and dreams, third, the practical proposals that will enable them move through the obstacles towards the vision. Fourth the consult named the events or tactical actions necessary within two years to bring off the proposals. In order to maintain comprehensive development in the two-year plan a nine programme chart was used. It is divided into three major arenas, the economic, the human and the social. In the area of the economic the objective was to have the village become self-sustaining: in social objective was self-reliance, and in the cultural it was self-confidence. Lastly, a two-year timeline of development actions was proposed and an operating model set up for the villagers to implement their actions.</w:t>
      </w:r>
    </w:p>
    <w:p w:rsidR="0098337F" w:rsidRDefault="0098337F" w:rsidP="0098337F">
      <w:pPr>
        <w:spacing w:after="0"/>
        <w:jc w:val="both"/>
        <w:rPr>
          <w:sz w:val="24"/>
          <w:szCs w:val="24"/>
        </w:rPr>
      </w:pPr>
    </w:p>
    <w:p w:rsidR="005143BC" w:rsidRPr="00C85D29" w:rsidRDefault="005143BC" w:rsidP="00F772C2">
      <w:pPr>
        <w:pStyle w:val="Heading2"/>
        <w:numPr>
          <w:ilvl w:val="1"/>
          <w:numId w:val="10"/>
        </w:numPr>
        <w:spacing w:before="0"/>
      </w:pPr>
      <w:r w:rsidRPr="00C85D29">
        <w:t xml:space="preserve">Finding </w:t>
      </w:r>
    </w:p>
    <w:p w:rsidR="00CB0563" w:rsidRPr="00C85D29" w:rsidRDefault="00CB0563" w:rsidP="00CB0563">
      <w:pPr>
        <w:spacing w:after="0"/>
        <w:jc w:val="both"/>
        <w:rPr>
          <w:b/>
          <w:sz w:val="24"/>
          <w:szCs w:val="24"/>
        </w:rPr>
      </w:pPr>
    </w:p>
    <w:tbl>
      <w:tblPr>
        <w:tblStyle w:val="TableGrid"/>
        <w:tblW w:w="0" w:type="auto"/>
        <w:tblLayout w:type="fixed"/>
        <w:tblLook w:val="04E0" w:firstRow="1" w:lastRow="1" w:firstColumn="1" w:lastColumn="0" w:noHBand="0" w:noVBand="1"/>
      </w:tblPr>
      <w:tblGrid>
        <w:gridCol w:w="1722"/>
        <w:gridCol w:w="3156"/>
        <w:gridCol w:w="2250"/>
        <w:gridCol w:w="2250"/>
        <w:gridCol w:w="1080"/>
        <w:gridCol w:w="1260"/>
        <w:gridCol w:w="1458"/>
      </w:tblGrid>
      <w:tr w:rsidR="00FF4548" w:rsidRPr="00C85D29" w:rsidTr="004571A1">
        <w:tc>
          <w:tcPr>
            <w:tcW w:w="1722" w:type="dxa"/>
          </w:tcPr>
          <w:p w:rsidR="00EF42E9" w:rsidRPr="00C85D29" w:rsidRDefault="00EF42E9" w:rsidP="00ED76E6">
            <w:pPr>
              <w:rPr>
                <w:b/>
                <w:sz w:val="24"/>
                <w:szCs w:val="24"/>
              </w:rPr>
            </w:pPr>
            <w:r w:rsidRPr="00C85D29">
              <w:rPr>
                <w:b/>
                <w:sz w:val="24"/>
                <w:szCs w:val="24"/>
              </w:rPr>
              <w:t>Project</w:t>
            </w:r>
          </w:p>
        </w:tc>
        <w:tc>
          <w:tcPr>
            <w:tcW w:w="3156" w:type="dxa"/>
          </w:tcPr>
          <w:p w:rsidR="00EF42E9" w:rsidRPr="00C85D29" w:rsidRDefault="00EF42E9" w:rsidP="00ED76E6">
            <w:pPr>
              <w:rPr>
                <w:b/>
                <w:sz w:val="24"/>
                <w:szCs w:val="24"/>
              </w:rPr>
            </w:pPr>
            <w:r w:rsidRPr="00C85D29">
              <w:rPr>
                <w:b/>
                <w:sz w:val="24"/>
                <w:szCs w:val="24"/>
              </w:rPr>
              <w:t>Project area</w:t>
            </w:r>
          </w:p>
        </w:tc>
        <w:tc>
          <w:tcPr>
            <w:tcW w:w="2250" w:type="dxa"/>
          </w:tcPr>
          <w:p w:rsidR="00EF42E9" w:rsidRPr="00C85D29" w:rsidRDefault="00EF42E9" w:rsidP="00ED76E6">
            <w:pPr>
              <w:rPr>
                <w:b/>
                <w:sz w:val="24"/>
                <w:szCs w:val="24"/>
              </w:rPr>
            </w:pPr>
            <w:r w:rsidRPr="00C85D29">
              <w:rPr>
                <w:b/>
                <w:sz w:val="24"/>
                <w:szCs w:val="24"/>
              </w:rPr>
              <w:t xml:space="preserve">Interviewee </w:t>
            </w:r>
          </w:p>
        </w:tc>
        <w:tc>
          <w:tcPr>
            <w:tcW w:w="2250" w:type="dxa"/>
          </w:tcPr>
          <w:p w:rsidR="00EF42E9" w:rsidRPr="00C85D29" w:rsidRDefault="00EF42E9" w:rsidP="00ED76E6">
            <w:pPr>
              <w:rPr>
                <w:b/>
                <w:sz w:val="24"/>
                <w:szCs w:val="24"/>
              </w:rPr>
            </w:pPr>
            <w:r w:rsidRPr="00C85D29">
              <w:rPr>
                <w:b/>
                <w:sz w:val="24"/>
                <w:szCs w:val="24"/>
              </w:rPr>
              <w:t xml:space="preserve">Position </w:t>
            </w:r>
          </w:p>
        </w:tc>
        <w:tc>
          <w:tcPr>
            <w:tcW w:w="1080" w:type="dxa"/>
          </w:tcPr>
          <w:p w:rsidR="00EF42E9" w:rsidRPr="00C85D29" w:rsidRDefault="00EF42E9" w:rsidP="00ED76E6">
            <w:pPr>
              <w:rPr>
                <w:b/>
                <w:sz w:val="24"/>
                <w:szCs w:val="24"/>
              </w:rPr>
            </w:pPr>
            <w:r w:rsidRPr="00C85D29">
              <w:rPr>
                <w:b/>
                <w:sz w:val="24"/>
                <w:szCs w:val="24"/>
              </w:rPr>
              <w:t>Ward</w:t>
            </w:r>
          </w:p>
        </w:tc>
        <w:tc>
          <w:tcPr>
            <w:tcW w:w="1260" w:type="dxa"/>
          </w:tcPr>
          <w:p w:rsidR="00EF42E9" w:rsidRPr="00C85D29" w:rsidRDefault="00EF42E9" w:rsidP="00ED76E6">
            <w:pPr>
              <w:rPr>
                <w:b/>
                <w:sz w:val="24"/>
                <w:szCs w:val="24"/>
              </w:rPr>
            </w:pPr>
            <w:r w:rsidRPr="00C85D29">
              <w:rPr>
                <w:b/>
                <w:sz w:val="24"/>
                <w:szCs w:val="24"/>
              </w:rPr>
              <w:t>Sub-county</w:t>
            </w:r>
          </w:p>
        </w:tc>
        <w:tc>
          <w:tcPr>
            <w:tcW w:w="1458" w:type="dxa"/>
          </w:tcPr>
          <w:p w:rsidR="00EF42E9" w:rsidRPr="00C85D29" w:rsidRDefault="00EF42E9" w:rsidP="00ED76E6">
            <w:pPr>
              <w:rPr>
                <w:b/>
                <w:sz w:val="24"/>
                <w:szCs w:val="24"/>
              </w:rPr>
            </w:pPr>
            <w:r w:rsidRPr="00C85D29">
              <w:rPr>
                <w:b/>
                <w:sz w:val="24"/>
                <w:szCs w:val="24"/>
              </w:rPr>
              <w:t>County</w:t>
            </w:r>
          </w:p>
        </w:tc>
      </w:tr>
      <w:tr w:rsidR="00FF4548" w:rsidRPr="00C85D29" w:rsidTr="004571A1">
        <w:tc>
          <w:tcPr>
            <w:tcW w:w="1722" w:type="dxa"/>
            <w:vMerge w:val="restart"/>
          </w:tcPr>
          <w:p w:rsidR="004012B1" w:rsidRPr="00C85D29" w:rsidRDefault="004012B1" w:rsidP="00ED76E6">
            <w:pPr>
              <w:jc w:val="center"/>
              <w:rPr>
                <w:b/>
                <w:sz w:val="24"/>
                <w:szCs w:val="24"/>
              </w:rPr>
            </w:pPr>
          </w:p>
          <w:p w:rsidR="004012B1" w:rsidRPr="00C85D29" w:rsidRDefault="004012B1" w:rsidP="00ED76E6">
            <w:pPr>
              <w:jc w:val="center"/>
              <w:rPr>
                <w:b/>
                <w:sz w:val="24"/>
                <w:szCs w:val="24"/>
              </w:rPr>
            </w:pPr>
          </w:p>
          <w:p w:rsidR="004012B1" w:rsidRPr="00C85D29" w:rsidRDefault="004012B1" w:rsidP="00ED76E6">
            <w:pPr>
              <w:jc w:val="center"/>
              <w:rPr>
                <w:b/>
                <w:sz w:val="24"/>
                <w:szCs w:val="24"/>
              </w:rPr>
            </w:pPr>
          </w:p>
          <w:p w:rsidR="00EF42E9" w:rsidRPr="00C85D29" w:rsidRDefault="00EF42E9" w:rsidP="00ED76E6">
            <w:pPr>
              <w:jc w:val="center"/>
              <w:rPr>
                <w:b/>
                <w:sz w:val="24"/>
                <w:szCs w:val="24"/>
              </w:rPr>
            </w:pPr>
            <w:r w:rsidRPr="00C85D29">
              <w:rPr>
                <w:b/>
                <w:sz w:val="24"/>
                <w:szCs w:val="24"/>
              </w:rPr>
              <w:t>KAMWELENI HUMAN DEVELOPMENT PROJECT</w:t>
            </w:r>
          </w:p>
        </w:tc>
        <w:tc>
          <w:tcPr>
            <w:tcW w:w="3156" w:type="dxa"/>
            <w:vMerge w:val="restart"/>
            <w:tcBorders>
              <w:right w:val="single" w:sz="8" w:space="0" w:color="auto"/>
            </w:tcBorders>
          </w:tcPr>
          <w:p w:rsidR="00290CF8" w:rsidRPr="00C85D29" w:rsidRDefault="00290CF8" w:rsidP="009C6FCC">
            <w:pPr>
              <w:pStyle w:val="ListParagraph"/>
              <w:numPr>
                <w:ilvl w:val="0"/>
                <w:numId w:val="2"/>
              </w:numPr>
              <w:rPr>
                <w:rFonts w:cs="Arial"/>
                <w:sz w:val="24"/>
                <w:szCs w:val="24"/>
              </w:rPr>
            </w:pPr>
            <w:r w:rsidRPr="00C85D29">
              <w:rPr>
                <w:rFonts w:cs="Arial"/>
                <w:sz w:val="24"/>
                <w:szCs w:val="24"/>
              </w:rPr>
              <w:t>Kamweleni</w:t>
            </w:r>
            <w:r w:rsidR="004012B1" w:rsidRPr="00C85D29">
              <w:rPr>
                <w:rFonts w:cs="Arial"/>
                <w:sz w:val="24"/>
                <w:szCs w:val="24"/>
              </w:rPr>
              <w:t xml:space="preserve"> village</w:t>
            </w:r>
          </w:p>
          <w:p w:rsidR="00290CF8" w:rsidRPr="00C85D29" w:rsidRDefault="00290CF8" w:rsidP="009C6FCC">
            <w:pPr>
              <w:pStyle w:val="ListParagraph"/>
              <w:numPr>
                <w:ilvl w:val="0"/>
                <w:numId w:val="2"/>
              </w:numPr>
              <w:rPr>
                <w:rFonts w:cs="Arial"/>
                <w:sz w:val="24"/>
                <w:szCs w:val="24"/>
              </w:rPr>
            </w:pPr>
            <w:r w:rsidRPr="00C85D29">
              <w:rPr>
                <w:rFonts w:cs="Arial"/>
                <w:sz w:val="24"/>
                <w:szCs w:val="24"/>
              </w:rPr>
              <w:t>Malindi</w:t>
            </w:r>
            <w:r w:rsidR="004012B1" w:rsidRPr="00C85D29">
              <w:rPr>
                <w:rFonts w:cs="Arial"/>
                <w:sz w:val="24"/>
                <w:szCs w:val="24"/>
              </w:rPr>
              <w:t xml:space="preserve"> village</w:t>
            </w:r>
          </w:p>
          <w:p w:rsidR="00290CF8" w:rsidRPr="00C85D29" w:rsidRDefault="00290CF8" w:rsidP="009C6FCC">
            <w:pPr>
              <w:pStyle w:val="ListParagraph"/>
              <w:numPr>
                <w:ilvl w:val="0"/>
                <w:numId w:val="2"/>
              </w:numPr>
              <w:rPr>
                <w:rFonts w:cs="Arial"/>
                <w:sz w:val="24"/>
                <w:szCs w:val="24"/>
              </w:rPr>
            </w:pPr>
            <w:r w:rsidRPr="00C85D29">
              <w:rPr>
                <w:rFonts w:cs="Arial"/>
                <w:sz w:val="24"/>
                <w:szCs w:val="24"/>
              </w:rPr>
              <w:t>chanzasu</w:t>
            </w:r>
            <w:r w:rsidR="004012B1" w:rsidRPr="00C85D29">
              <w:rPr>
                <w:rFonts w:cs="Arial"/>
                <w:sz w:val="24"/>
                <w:szCs w:val="24"/>
              </w:rPr>
              <w:t xml:space="preserve"> village</w:t>
            </w:r>
          </w:p>
          <w:p w:rsidR="00EF42E9" w:rsidRPr="00FA3B62" w:rsidRDefault="00290CF8" w:rsidP="004571A1">
            <w:pPr>
              <w:pStyle w:val="ListParagraph"/>
              <w:numPr>
                <w:ilvl w:val="0"/>
                <w:numId w:val="2"/>
              </w:numPr>
              <w:rPr>
                <w:sz w:val="24"/>
                <w:szCs w:val="24"/>
              </w:rPr>
            </w:pPr>
            <w:r w:rsidRPr="00FA3B62">
              <w:rPr>
                <w:rFonts w:cs="Arial"/>
                <w:sz w:val="24"/>
                <w:szCs w:val="24"/>
              </w:rPr>
              <w:t>Makakoi</w:t>
            </w:r>
            <w:r w:rsidR="004012B1" w:rsidRPr="00FA3B62">
              <w:rPr>
                <w:rFonts w:cs="Arial"/>
                <w:sz w:val="24"/>
                <w:szCs w:val="24"/>
              </w:rPr>
              <w:t xml:space="preserve"> villag</w:t>
            </w:r>
            <w:r w:rsidR="004571A1">
              <w:rPr>
                <w:rFonts w:cs="Arial"/>
                <w:sz w:val="24"/>
                <w:szCs w:val="24"/>
              </w:rPr>
              <w:t>e</w:t>
            </w:r>
            <w:r w:rsidR="00FF4548" w:rsidRPr="00C85D29">
              <w:rPr>
                <w:noProof/>
              </w:rPr>
              <w:drawing>
                <wp:inline distT="0" distB="0" distL="0" distR="0" wp14:anchorId="72C4BBE8" wp14:editId="0069A04E">
                  <wp:extent cx="1416692" cy="1525266"/>
                  <wp:effectExtent l="60325" t="53975" r="110490" b="110490"/>
                  <wp:docPr id="2" name="Picture 2" descr="C:\Users\user\AppData\Local\Microsoft\Windows\Temporary Internet Files\Content.Word\20190214_13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90214_1352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32" t="10539" r="11938" b="938"/>
                          <a:stretch/>
                        </pic:blipFill>
                        <pic:spPr bwMode="auto">
                          <a:xfrm rot="5400000">
                            <a:off x="0" y="0"/>
                            <a:ext cx="1419225" cy="152799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250" w:type="dxa"/>
            <w:tcBorders>
              <w:left w:val="single" w:sz="8" w:space="0" w:color="auto"/>
            </w:tcBorders>
          </w:tcPr>
          <w:p w:rsidR="00EF42E9" w:rsidRPr="00C85D29" w:rsidRDefault="00EF42E9" w:rsidP="009C6FCC">
            <w:pPr>
              <w:pStyle w:val="ListParagraph"/>
              <w:numPr>
                <w:ilvl w:val="0"/>
                <w:numId w:val="5"/>
              </w:numPr>
              <w:ind w:left="252" w:hanging="270"/>
              <w:rPr>
                <w:sz w:val="24"/>
                <w:szCs w:val="24"/>
              </w:rPr>
            </w:pPr>
            <w:r w:rsidRPr="00C85D29">
              <w:rPr>
                <w:rFonts w:cs="Arial"/>
                <w:sz w:val="24"/>
                <w:szCs w:val="24"/>
              </w:rPr>
              <w:t>Zacharias muindi</w:t>
            </w:r>
          </w:p>
        </w:tc>
        <w:tc>
          <w:tcPr>
            <w:tcW w:w="2250" w:type="dxa"/>
          </w:tcPr>
          <w:p w:rsidR="00EF42E9" w:rsidRPr="00C85D29" w:rsidRDefault="00290CF8" w:rsidP="00ED76E6">
            <w:pPr>
              <w:rPr>
                <w:sz w:val="24"/>
                <w:szCs w:val="24"/>
              </w:rPr>
            </w:pPr>
            <w:r w:rsidRPr="00C85D29">
              <w:rPr>
                <w:sz w:val="24"/>
                <w:szCs w:val="24"/>
              </w:rPr>
              <w:t>Community leader</w:t>
            </w:r>
          </w:p>
        </w:tc>
        <w:tc>
          <w:tcPr>
            <w:tcW w:w="1080" w:type="dxa"/>
            <w:vMerge w:val="restart"/>
          </w:tcPr>
          <w:p w:rsidR="00EF42E9" w:rsidRPr="00C85D29" w:rsidRDefault="00AF1791" w:rsidP="00AF1791">
            <w:pPr>
              <w:rPr>
                <w:sz w:val="24"/>
                <w:szCs w:val="24"/>
              </w:rPr>
            </w:pPr>
            <w:r w:rsidRPr="00C85D29">
              <w:rPr>
                <w:rFonts w:cs="Arial"/>
                <w:sz w:val="24"/>
                <w:szCs w:val="24"/>
              </w:rPr>
              <w:t>Kalama</w:t>
            </w:r>
          </w:p>
        </w:tc>
        <w:tc>
          <w:tcPr>
            <w:tcW w:w="1260" w:type="dxa"/>
            <w:vMerge w:val="restart"/>
          </w:tcPr>
          <w:p w:rsidR="00EF42E9" w:rsidRPr="00C85D29" w:rsidRDefault="00AF1791" w:rsidP="00ED76E6">
            <w:pPr>
              <w:rPr>
                <w:sz w:val="24"/>
                <w:szCs w:val="24"/>
              </w:rPr>
            </w:pPr>
            <w:r w:rsidRPr="00C85D29">
              <w:rPr>
                <w:rFonts w:cs="Arial"/>
                <w:sz w:val="24"/>
                <w:szCs w:val="24"/>
              </w:rPr>
              <w:t>Chanzas</w:t>
            </w:r>
            <w:r w:rsidR="006B6A06" w:rsidRPr="00C85D29">
              <w:rPr>
                <w:rFonts w:cs="Arial"/>
                <w:sz w:val="24"/>
                <w:szCs w:val="24"/>
              </w:rPr>
              <w:t>u</w:t>
            </w:r>
          </w:p>
        </w:tc>
        <w:tc>
          <w:tcPr>
            <w:tcW w:w="1458" w:type="dxa"/>
            <w:vMerge w:val="restart"/>
          </w:tcPr>
          <w:p w:rsidR="00EF42E9" w:rsidRPr="00C85D29" w:rsidRDefault="00AF1791" w:rsidP="00ED76E6">
            <w:pPr>
              <w:rPr>
                <w:sz w:val="24"/>
                <w:szCs w:val="24"/>
              </w:rPr>
            </w:pPr>
            <w:r w:rsidRPr="00C85D29">
              <w:rPr>
                <w:rFonts w:cs="Arial"/>
                <w:sz w:val="24"/>
                <w:szCs w:val="24"/>
              </w:rPr>
              <w:t>Machakos</w:t>
            </w:r>
          </w:p>
        </w:tc>
      </w:tr>
      <w:tr w:rsidR="00290CF8" w:rsidRPr="00C85D29" w:rsidTr="004571A1">
        <w:tc>
          <w:tcPr>
            <w:tcW w:w="1722" w:type="dxa"/>
            <w:vMerge/>
          </w:tcPr>
          <w:p w:rsidR="00290CF8" w:rsidRPr="00C85D29" w:rsidRDefault="00290CF8" w:rsidP="00ED76E6">
            <w:pPr>
              <w:rPr>
                <w:sz w:val="24"/>
                <w:szCs w:val="24"/>
              </w:rPr>
            </w:pPr>
          </w:p>
        </w:tc>
        <w:tc>
          <w:tcPr>
            <w:tcW w:w="3156" w:type="dxa"/>
            <w:vMerge/>
            <w:tcBorders>
              <w:right w:val="single" w:sz="8" w:space="0" w:color="auto"/>
            </w:tcBorders>
          </w:tcPr>
          <w:p w:rsidR="00290CF8" w:rsidRPr="00C85D29" w:rsidRDefault="00290CF8" w:rsidP="00ED76E6">
            <w:pPr>
              <w:rPr>
                <w:sz w:val="24"/>
                <w:szCs w:val="24"/>
              </w:rPr>
            </w:pPr>
          </w:p>
        </w:tc>
        <w:tc>
          <w:tcPr>
            <w:tcW w:w="2250" w:type="dxa"/>
            <w:tcBorders>
              <w:left w:val="single" w:sz="8" w:space="0" w:color="auto"/>
            </w:tcBorders>
          </w:tcPr>
          <w:p w:rsidR="00290CF8" w:rsidRPr="00C85D29" w:rsidRDefault="00290CF8" w:rsidP="009C6FCC">
            <w:pPr>
              <w:pStyle w:val="ListParagraph"/>
              <w:numPr>
                <w:ilvl w:val="0"/>
                <w:numId w:val="5"/>
              </w:numPr>
              <w:ind w:left="252" w:hanging="270"/>
              <w:rPr>
                <w:sz w:val="24"/>
                <w:szCs w:val="24"/>
              </w:rPr>
            </w:pPr>
            <w:r w:rsidRPr="00C85D29">
              <w:rPr>
                <w:rFonts w:cs="Arial"/>
                <w:sz w:val="24"/>
                <w:szCs w:val="24"/>
              </w:rPr>
              <w:t>Patrick mwai</w:t>
            </w:r>
          </w:p>
        </w:tc>
        <w:tc>
          <w:tcPr>
            <w:tcW w:w="2250" w:type="dxa"/>
          </w:tcPr>
          <w:p w:rsidR="00290CF8" w:rsidRPr="00C85D29" w:rsidRDefault="00290CF8">
            <w:pPr>
              <w:rPr>
                <w:sz w:val="24"/>
                <w:szCs w:val="24"/>
              </w:rPr>
            </w:pPr>
            <w:r w:rsidRPr="00C85D29">
              <w:rPr>
                <w:sz w:val="24"/>
                <w:szCs w:val="24"/>
              </w:rPr>
              <w:t>Community leader</w:t>
            </w:r>
          </w:p>
        </w:tc>
        <w:tc>
          <w:tcPr>
            <w:tcW w:w="1080" w:type="dxa"/>
            <w:vMerge/>
          </w:tcPr>
          <w:p w:rsidR="00290CF8" w:rsidRPr="00C85D29" w:rsidRDefault="00290CF8" w:rsidP="00ED76E6">
            <w:pPr>
              <w:rPr>
                <w:sz w:val="24"/>
                <w:szCs w:val="24"/>
              </w:rPr>
            </w:pPr>
          </w:p>
        </w:tc>
        <w:tc>
          <w:tcPr>
            <w:tcW w:w="1260" w:type="dxa"/>
            <w:vMerge/>
          </w:tcPr>
          <w:p w:rsidR="00290CF8" w:rsidRPr="00C85D29" w:rsidRDefault="00290CF8" w:rsidP="00ED76E6">
            <w:pPr>
              <w:rPr>
                <w:sz w:val="24"/>
                <w:szCs w:val="24"/>
              </w:rPr>
            </w:pPr>
          </w:p>
        </w:tc>
        <w:tc>
          <w:tcPr>
            <w:tcW w:w="1458" w:type="dxa"/>
            <w:vMerge/>
          </w:tcPr>
          <w:p w:rsidR="00290CF8" w:rsidRPr="00C85D29" w:rsidRDefault="00290CF8" w:rsidP="00ED76E6">
            <w:pPr>
              <w:rPr>
                <w:sz w:val="24"/>
                <w:szCs w:val="24"/>
              </w:rPr>
            </w:pPr>
          </w:p>
        </w:tc>
      </w:tr>
      <w:tr w:rsidR="00290CF8" w:rsidRPr="00C85D29" w:rsidTr="004571A1">
        <w:tc>
          <w:tcPr>
            <w:tcW w:w="1722" w:type="dxa"/>
            <w:vMerge/>
          </w:tcPr>
          <w:p w:rsidR="00290CF8" w:rsidRPr="00C85D29" w:rsidRDefault="00290CF8" w:rsidP="00ED76E6">
            <w:pPr>
              <w:rPr>
                <w:sz w:val="24"/>
                <w:szCs w:val="24"/>
              </w:rPr>
            </w:pPr>
          </w:p>
        </w:tc>
        <w:tc>
          <w:tcPr>
            <w:tcW w:w="3156" w:type="dxa"/>
            <w:vMerge/>
            <w:tcBorders>
              <w:right w:val="single" w:sz="8" w:space="0" w:color="auto"/>
            </w:tcBorders>
          </w:tcPr>
          <w:p w:rsidR="00290CF8" w:rsidRPr="00C85D29" w:rsidRDefault="00290CF8" w:rsidP="00ED76E6">
            <w:pPr>
              <w:rPr>
                <w:sz w:val="24"/>
                <w:szCs w:val="24"/>
              </w:rPr>
            </w:pPr>
          </w:p>
        </w:tc>
        <w:tc>
          <w:tcPr>
            <w:tcW w:w="2250" w:type="dxa"/>
            <w:tcBorders>
              <w:left w:val="single" w:sz="8" w:space="0" w:color="auto"/>
            </w:tcBorders>
          </w:tcPr>
          <w:p w:rsidR="00290CF8" w:rsidRPr="00C85D29" w:rsidRDefault="00290CF8" w:rsidP="009C6FCC">
            <w:pPr>
              <w:pStyle w:val="ListParagraph"/>
              <w:numPr>
                <w:ilvl w:val="0"/>
                <w:numId w:val="5"/>
              </w:numPr>
              <w:ind w:left="252" w:hanging="270"/>
              <w:rPr>
                <w:sz w:val="24"/>
                <w:szCs w:val="24"/>
              </w:rPr>
            </w:pPr>
            <w:r w:rsidRPr="00C85D29">
              <w:rPr>
                <w:rFonts w:cs="Arial"/>
                <w:sz w:val="24"/>
                <w:szCs w:val="24"/>
              </w:rPr>
              <w:t xml:space="preserve">John Kitonyi </w:t>
            </w:r>
          </w:p>
        </w:tc>
        <w:tc>
          <w:tcPr>
            <w:tcW w:w="2250" w:type="dxa"/>
          </w:tcPr>
          <w:p w:rsidR="00290CF8" w:rsidRPr="00C85D29" w:rsidRDefault="00290CF8">
            <w:pPr>
              <w:rPr>
                <w:sz w:val="24"/>
                <w:szCs w:val="24"/>
              </w:rPr>
            </w:pPr>
            <w:r w:rsidRPr="00C85D29">
              <w:rPr>
                <w:sz w:val="24"/>
                <w:szCs w:val="24"/>
              </w:rPr>
              <w:t>Community leader</w:t>
            </w:r>
          </w:p>
        </w:tc>
        <w:tc>
          <w:tcPr>
            <w:tcW w:w="1080" w:type="dxa"/>
            <w:vMerge/>
          </w:tcPr>
          <w:p w:rsidR="00290CF8" w:rsidRPr="00C85D29" w:rsidRDefault="00290CF8" w:rsidP="00ED76E6">
            <w:pPr>
              <w:rPr>
                <w:sz w:val="24"/>
                <w:szCs w:val="24"/>
              </w:rPr>
            </w:pPr>
          </w:p>
        </w:tc>
        <w:tc>
          <w:tcPr>
            <w:tcW w:w="1260" w:type="dxa"/>
            <w:vMerge/>
          </w:tcPr>
          <w:p w:rsidR="00290CF8" w:rsidRPr="00C85D29" w:rsidRDefault="00290CF8" w:rsidP="00ED76E6">
            <w:pPr>
              <w:rPr>
                <w:sz w:val="24"/>
                <w:szCs w:val="24"/>
              </w:rPr>
            </w:pPr>
          </w:p>
        </w:tc>
        <w:tc>
          <w:tcPr>
            <w:tcW w:w="1458" w:type="dxa"/>
            <w:vMerge/>
          </w:tcPr>
          <w:p w:rsidR="00290CF8" w:rsidRPr="00C85D29" w:rsidRDefault="00290CF8" w:rsidP="00ED76E6">
            <w:pPr>
              <w:rPr>
                <w:sz w:val="24"/>
                <w:szCs w:val="24"/>
              </w:rPr>
            </w:pPr>
          </w:p>
        </w:tc>
      </w:tr>
      <w:tr w:rsidR="00FF4548" w:rsidRPr="00C85D29" w:rsidTr="004571A1">
        <w:tc>
          <w:tcPr>
            <w:tcW w:w="1722" w:type="dxa"/>
            <w:vMerge/>
          </w:tcPr>
          <w:p w:rsidR="00EF42E9" w:rsidRPr="00C85D29" w:rsidRDefault="00EF42E9" w:rsidP="00ED76E6">
            <w:pPr>
              <w:rPr>
                <w:sz w:val="24"/>
                <w:szCs w:val="24"/>
              </w:rPr>
            </w:pPr>
          </w:p>
        </w:tc>
        <w:tc>
          <w:tcPr>
            <w:tcW w:w="3156" w:type="dxa"/>
            <w:vMerge/>
            <w:tcBorders>
              <w:right w:val="single" w:sz="8" w:space="0" w:color="auto"/>
            </w:tcBorders>
          </w:tcPr>
          <w:p w:rsidR="00EF42E9" w:rsidRPr="00C85D29" w:rsidRDefault="00EF42E9" w:rsidP="00ED76E6">
            <w:pPr>
              <w:rPr>
                <w:sz w:val="24"/>
                <w:szCs w:val="24"/>
              </w:rPr>
            </w:pPr>
          </w:p>
        </w:tc>
        <w:tc>
          <w:tcPr>
            <w:tcW w:w="2250" w:type="dxa"/>
            <w:tcBorders>
              <w:left w:val="single" w:sz="8" w:space="0" w:color="auto"/>
            </w:tcBorders>
          </w:tcPr>
          <w:p w:rsidR="00EF42E9" w:rsidRPr="00C85D29" w:rsidRDefault="00FF4548" w:rsidP="009C6FCC">
            <w:pPr>
              <w:pStyle w:val="ListParagraph"/>
              <w:numPr>
                <w:ilvl w:val="0"/>
                <w:numId w:val="5"/>
              </w:numPr>
              <w:ind w:left="252" w:hanging="270"/>
              <w:rPr>
                <w:sz w:val="24"/>
                <w:szCs w:val="24"/>
              </w:rPr>
            </w:pPr>
            <w:r w:rsidRPr="00C85D29">
              <w:rPr>
                <w:rFonts w:cs="Arial"/>
                <w:sz w:val="24"/>
                <w:szCs w:val="24"/>
              </w:rPr>
              <w:t xml:space="preserve">Christine </w:t>
            </w:r>
            <w:r w:rsidR="004571A1" w:rsidRPr="00C85D29">
              <w:rPr>
                <w:rFonts w:cs="Arial"/>
                <w:sz w:val="24"/>
                <w:szCs w:val="24"/>
              </w:rPr>
              <w:t>Boniface</w:t>
            </w:r>
          </w:p>
        </w:tc>
        <w:tc>
          <w:tcPr>
            <w:tcW w:w="2250" w:type="dxa"/>
          </w:tcPr>
          <w:p w:rsidR="00EF42E9" w:rsidRPr="00C85D29" w:rsidRDefault="00290CF8" w:rsidP="00ED76E6">
            <w:pPr>
              <w:rPr>
                <w:sz w:val="24"/>
                <w:szCs w:val="24"/>
              </w:rPr>
            </w:pPr>
            <w:r w:rsidRPr="00C85D29">
              <w:rPr>
                <w:sz w:val="24"/>
                <w:szCs w:val="24"/>
              </w:rPr>
              <w:t>A teacher at Kamweleni Primary School</w:t>
            </w:r>
          </w:p>
        </w:tc>
        <w:tc>
          <w:tcPr>
            <w:tcW w:w="1080" w:type="dxa"/>
            <w:vMerge/>
          </w:tcPr>
          <w:p w:rsidR="00EF42E9" w:rsidRPr="00C85D29" w:rsidRDefault="00EF42E9" w:rsidP="00ED76E6">
            <w:pPr>
              <w:rPr>
                <w:sz w:val="24"/>
                <w:szCs w:val="24"/>
              </w:rPr>
            </w:pPr>
          </w:p>
        </w:tc>
        <w:tc>
          <w:tcPr>
            <w:tcW w:w="1260" w:type="dxa"/>
            <w:vMerge/>
          </w:tcPr>
          <w:p w:rsidR="00EF42E9" w:rsidRPr="00C85D29" w:rsidRDefault="00EF42E9" w:rsidP="00ED76E6">
            <w:pPr>
              <w:rPr>
                <w:sz w:val="24"/>
                <w:szCs w:val="24"/>
              </w:rPr>
            </w:pPr>
          </w:p>
        </w:tc>
        <w:tc>
          <w:tcPr>
            <w:tcW w:w="1458" w:type="dxa"/>
            <w:vMerge/>
          </w:tcPr>
          <w:p w:rsidR="00EF42E9" w:rsidRPr="00C85D29" w:rsidRDefault="00EF42E9" w:rsidP="00ED76E6">
            <w:pPr>
              <w:rPr>
                <w:sz w:val="24"/>
                <w:szCs w:val="24"/>
              </w:rPr>
            </w:pPr>
          </w:p>
        </w:tc>
      </w:tr>
      <w:tr w:rsidR="00290CF8" w:rsidRPr="00C85D29" w:rsidTr="004571A1">
        <w:tc>
          <w:tcPr>
            <w:tcW w:w="1722" w:type="dxa"/>
            <w:vMerge/>
          </w:tcPr>
          <w:p w:rsidR="00290CF8" w:rsidRPr="00C85D29" w:rsidRDefault="00290CF8" w:rsidP="00ED76E6">
            <w:pPr>
              <w:rPr>
                <w:sz w:val="24"/>
                <w:szCs w:val="24"/>
              </w:rPr>
            </w:pPr>
          </w:p>
        </w:tc>
        <w:tc>
          <w:tcPr>
            <w:tcW w:w="3156" w:type="dxa"/>
            <w:vMerge/>
            <w:tcBorders>
              <w:right w:val="single" w:sz="8" w:space="0" w:color="auto"/>
            </w:tcBorders>
          </w:tcPr>
          <w:p w:rsidR="00290CF8" w:rsidRPr="00C85D29" w:rsidRDefault="00290CF8" w:rsidP="00ED76E6">
            <w:pPr>
              <w:rPr>
                <w:sz w:val="24"/>
                <w:szCs w:val="24"/>
              </w:rPr>
            </w:pPr>
          </w:p>
        </w:tc>
        <w:tc>
          <w:tcPr>
            <w:tcW w:w="2250" w:type="dxa"/>
            <w:tcBorders>
              <w:left w:val="single" w:sz="8" w:space="0" w:color="auto"/>
            </w:tcBorders>
          </w:tcPr>
          <w:p w:rsidR="00290CF8" w:rsidRPr="00C85D29" w:rsidRDefault="00290CF8" w:rsidP="009C6FCC">
            <w:pPr>
              <w:pStyle w:val="ListParagraph"/>
              <w:numPr>
                <w:ilvl w:val="0"/>
                <w:numId w:val="5"/>
              </w:numPr>
              <w:ind w:left="252" w:hanging="270"/>
              <w:rPr>
                <w:sz w:val="24"/>
                <w:szCs w:val="24"/>
              </w:rPr>
            </w:pPr>
            <w:r w:rsidRPr="00C85D29">
              <w:rPr>
                <w:rFonts w:cs="Arial"/>
                <w:sz w:val="24"/>
                <w:szCs w:val="24"/>
              </w:rPr>
              <w:t>John Wambua</w:t>
            </w:r>
          </w:p>
        </w:tc>
        <w:tc>
          <w:tcPr>
            <w:tcW w:w="2250" w:type="dxa"/>
          </w:tcPr>
          <w:p w:rsidR="00290CF8" w:rsidRPr="00C85D29" w:rsidRDefault="00290CF8">
            <w:pPr>
              <w:rPr>
                <w:sz w:val="24"/>
                <w:szCs w:val="24"/>
              </w:rPr>
            </w:pPr>
            <w:r w:rsidRPr="00C85D29">
              <w:rPr>
                <w:sz w:val="24"/>
                <w:szCs w:val="24"/>
              </w:rPr>
              <w:t>Community leader</w:t>
            </w:r>
          </w:p>
        </w:tc>
        <w:tc>
          <w:tcPr>
            <w:tcW w:w="1080" w:type="dxa"/>
            <w:vMerge/>
          </w:tcPr>
          <w:p w:rsidR="00290CF8" w:rsidRPr="00C85D29" w:rsidRDefault="00290CF8" w:rsidP="00ED76E6">
            <w:pPr>
              <w:rPr>
                <w:sz w:val="24"/>
                <w:szCs w:val="24"/>
              </w:rPr>
            </w:pPr>
          </w:p>
        </w:tc>
        <w:tc>
          <w:tcPr>
            <w:tcW w:w="1260" w:type="dxa"/>
            <w:vMerge/>
          </w:tcPr>
          <w:p w:rsidR="00290CF8" w:rsidRPr="00C85D29" w:rsidRDefault="00290CF8" w:rsidP="00ED76E6">
            <w:pPr>
              <w:rPr>
                <w:sz w:val="24"/>
                <w:szCs w:val="24"/>
              </w:rPr>
            </w:pPr>
          </w:p>
        </w:tc>
        <w:tc>
          <w:tcPr>
            <w:tcW w:w="1458" w:type="dxa"/>
            <w:vMerge/>
          </w:tcPr>
          <w:p w:rsidR="00290CF8" w:rsidRPr="00C85D29" w:rsidRDefault="00290CF8" w:rsidP="00ED76E6">
            <w:pPr>
              <w:rPr>
                <w:sz w:val="24"/>
                <w:szCs w:val="24"/>
              </w:rPr>
            </w:pPr>
          </w:p>
        </w:tc>
      </w:tr>
      <w:tr w:rsidR="00290CF8" w:rsidRPr="00C85D29" w:rsidTr="004571A1">
        <w:tc>
          <w:tcPr>
            <w:tcW w:w="1722" w:type="dxa"/>
            <w:vMerge/>
          </w:tcPr>
          <w:p w:rsidR="00290CF8" w:rsidRPr="00C85D29" w:rsidRDefault="00290CF8" w:rsidP="00ED76E6">
            <w:pPr>
              <w:rPr>
                <w:sz w:val="24"/>
                <w:szCs w:val="24"/>
              </w:rPr>
            </w:pPr>
          </w:p>
        </w:tc>
        <w:tc>
          <w:tcPr>
            <w:tcW w:w="3156" w:type="dxa"/>
            <w:vMerge/>
            <w:tcBorders>
              <w:right w:val="single" w:sz="8" w:space="0" w:color="auto"/>
            </w:tcBorders>
          </w:tcPr>
          <w:p w:rsidR="00290CF8" w:rsidRPr="00C85D29" w:rsidRDefault="00290CF8" w:rsidP="00ED76E6">
            <w:pPr>
              <w:rPr>
                <w:sz w:val="24"/>
                <w:szCs w:val="24"/>
              </w:rPr>
            </w:pPr>
          </w:p>
        </w:tc>
        <w:tc>
          <w:tcPr>
            <w:tcW w:w="2250" w:type="dxa"/>
            <w:tcBorders>
              <w:left w:val="single" w:sz="8" w:space="0" w:color="auto"/>
            </w:tcBorders>
          </w:tcPr>
          <w:p w:rsidR="00290CF8" w:rsidRPr="00C85D29" w:rsidRDefault="00290CF8" w:rsidP="009C6FCC">
            <w:pPr>
              <w:pStyle w:val="ListParagraph"/>
              <w:numPr>
                <w:ilvl w:val="0"/>
                <w:numId w:val="5"/>
              </w:numPr>
              <w:ind w:left="252" w:hanging="270"/>
              <w:rPr>
                <w:sz w:val="24"/>
                <w:szCs w:val="24"/>
              </w:rPr>
            </w:pPr>
            <w:r w:rsidRPr="00C85D29">
              <w:rPr>
                <w:rFonts w:cs="Arial"/>
                <w:sz w:val="24"/>
                <w:szCs w:val="24"/>
              </w:rPr>
              <w:t>Ndunge Kiilu</w:t>
            </w:r>
          </w:p>
        </w:tc>
        <w:tc>
          <w:tcPr>
            <w:tcW w:w="2250" w:type="dxa"/>
          </w:tcPr>
          <w:p w:rsidR="00290CF8" w:rsidRPr="00C85D29" w:rsidRDefault="00290CF8">
            <w:pPr>
              <w:rPr>
                <w:sz w:val="24"/>
                <w:szCs w:val="24"/>
              </w:rPr>
            </w:pPr>
            <w:r w:rsidRPr="00C85D29">
              <w:rPr>
                <w:sz w:val="24"/>
                <w:szCs w:val="24"/>
              </w:rPr>
              <w:t>Community leader</w:t>
            </w:r>
          </w:p>
        </w:tc>
        <w:tc>
          <w:tcPr>
            <w:tcW w:w="1080" w:type="dxa"/>
            <w:vMerge/>
          </w:tcPr>
          <w:p w:rsidR="00290CF8" w:rsidRPr="00C85D29" w:rsidRDefault="00290CF8" w:rsidP="00ED76E6">
            <w:pPr>
              <w:rPr>
                <w:sz w:val="24"/>
                <w:szCs w:val="24"/>
              </w:rPr>
            </w:pPr>
          </w:p>
        </w:tc>
        <w:tc>
          <w:tcPr>
            <w:tcW w:w="1260" w:type="dxa"/>
            <w:vMerge/>
          </w:tcPr>
          <w:p w:rsidR="00290CF8" w:rsidRPr="00C85D29" w:rsidRDefault="00290CF8" w:rsidP="00ED76E6">
            <w:pPr>
              <w:rPr>
                <w:sz w:val="24"/>
                <w:szCs w:val="24"/>
              </w:rPr>
            </w:pPr>
          </w:p>
        </w:tc>
        <w:tc>
          <w:tcPr>
            <w:tcW w:w="1458" w:type="dxa"/>
            <w:vMerge/>
          </w:tcPr>
          <w:p w:rsidR="00290CF8" w:rsidRPr="00C85D29" w:rsidRDefault="00290CF8" w:rsidP="00ED76E6">
            <w:pPr>
              <w:rPr>
                <w:sz w:val="24"/>
                <w:szCs w:val="24"/>
              </w:rPr>
            </w:pPr>
          </w:p>
        </w:tc>
      </w:tr>
      <w:tr w:rsidR="00290CF8" w:rsidRPr="00C85D29" w:rsidTr="004571A1">
        <w:tc>
          <w:tcPr>
            <w:tcW w:w="1722" w:type="dxa"/>
            <w:vMerge/>
          </w:tcPr>
          <w:p w:rsidR="00290CF8" w:rsidRPr="00C85D29" w:rsidRDefault="00290CF8" w:rsidP="00ED76E6">
            <w:pPr>
              <w:rPr>
                <w:sz w:val="24"/>
                <w:szCs w:val="24"/>
              </w:rPr>
            </w:pPr>
          </w:p>
        </w:tc>
        <w:tc>
          <w:tcPr>
            <w:tcW w:w="3156" w:type="dxa"/>
            <w:vMerge/>
            <w:tcBorders>
              <w:right w:val="single" w:sz="8" w:space="0" w:color="auto"/>
            </w:tcBorders>
          </w:tcPr>
          <w:p w:rsidR="00290CF8" w:rsidRPr="00C85D29" w:rsidRDefault="00290CF8" w:rsidP="00ED76E6">
            <w:pPr>
              <w:rPr>
                <w:sz w:val="24"/>
                <w:szCs w:val="24"/>
              </w:rPr>
            </w:pPr>
          </w:p>
        </w:tc>
        <w:tc>
          <w:tcPr>
            <w:tcW w:w="2250" w:type="dxa"/>
            <w:tcBorders>
              <w:left w:val="single" w:sz="8" w:space="0" w:color="auto"/>
            </w:tcBorders>
          </w:tcPr>
          <w:p w:rsidR="00290CF8" w:rsidRPr="00C85D29" w:rsidRDefault="00290CF8" w:rsidP="009C6FCC">
            <w:pPr>
              <w:pStyle w:val="ListParagraph"/>
              <w:numPr>
                <w:ilvl w:val="0"/>
                <w:numId w:val="5"/>
              </w:numPr>
              <w:ind w:left="252" w:hanging="270"/>
              <w:rPr>
                <w:sz w:val="24"/>
                <w:szCs w:val="24"/>
              </w:rPr>
            </w:pPr>
            <w:r w:rsidRPr="00C85D29">
              <w:rPr>
                <w:rFonts w:cs="Arial"/>
                <w:sz w:val="24"/>
                <w:szCs w:val="24"/>
              </w:rPr>
              <w:t>Muasya Kavisi</w:t>
            </w:r>
          </w:p>
        </w:tc>
        <w:tc>
          <w:tcPr>
            <w:tcW w:w="2250" w:type="dxa"/>
          </w:tcPr>
          <w:p w:rsidR="00290CF8" w:rsidRPr="00C85D29" w:rsidRDefault="00290CF8">
            <w:pPr>
              <w:rPr>
                <w:sz w:val="24"/>
                <w:szCs w:val="24"/>
              </w:rPr>
            </w:pPr>
            <w:r w:rsidRPr="00C85D29">
              <w:rPr>
                <w:sz w:val="24"/>
                <w:szCs w:val="24"/>
              </w:rPr>
              <w:t>Community leader</w:t>
            </w:r>
          </w:p>
        </w:tc>
        <w:tc>
          <w:tcPr>
            <w:tcW w:w="1080" w:type="dxa"/>
            <w:vMerge/>
          </w:tcPr>
          <w:p w:rsidR="00290CF8" w:rsidRPr="00C85D29" w:rsidRDefault="00290CF8" w:rsidP="00ED76E6">
            <w:pPr>
              <w:rPr>
                <w:sz w:val="24"/>
                <w:szCs w:val="24"/>
              </w:rPr>
            </w:pPr>
          </w:p>
        </w:tc>
        <w:tc>
          <w:tcPr>
            <w:tcW w:w="1260" w:type="dxa"/>
            <w:vMerge/>
          </w:tcPr>
          <w:p w:rsidR="00290CF8" w:rsidRPr="00C85D29" w:rsidRDefault="00290CF8" w:rsidP="00ED76E6">
            <w:pPr>
              <w:rPr>
                <w:sz w:val="24"/>
                <w:szCs w:val="24"/>
              </w:rPr>
            </w:pPr>
          </w:p>
        </w:tc>
        <w:tc>
          <w:tcPr>
            <w:tcW w:w="1458" w:type="dxa"/>
            <w:vMerge/>
          </w:tcPr>
          <w:p w:rsidR="00290CF8" w:rsidRPr="00C85D29" w:rsidRDefault="00290CF8" w:rsidP="00ED76E6">
            <w:pPr>
              <w:rPr>
                <w:sz w:val="24"/>
                <w:szCs w:val="24"/>
              </w:rPr>
            </w:pPr>
          </w:p>
        </w:tc>
      </w:tr>
    </w:tbl>
    <w:p w:rsidR="00EF42E9" w:rsidRPr="00C85D29" w:rsidRDefault="00EF42E9">
      <w:pPr>
        <w:rPr>
          <w:sz w:val="24"/>
          <w:szCs w:val="24"/>
        </w:rPr>
      </w:pPr>
    </w:p>
    <w:p w:rsidR="005143BC" w:rsidRPr="00C85D29" w:rsidRDefault="005143BC" w:rsidP="00840F30">
      <w:pPr>
        <w:pStyle w:val="Heading2"/>
        <w:numPr>
          <w:ilvl w:val="1"/>
          <w:numId w:val="10"/>
        </w:numPr>
      </w:pPr>
      <w:r w:rsidRPr="00C85D29">
        <w:lastRenderedPageBreak/>
        <w:t>Initial activities in Ka</w:t>
      </w:r>
      <w:r w:rsidR="00E606E5">
        <w:t>mweleni</w:t>
      </w:r>
      <w:r w:rsidRPr="00C85D29">
        <w:t xml:space="preserve"> HDP</w:t>
      </w:r>
    </w:p>
    <w:p w:rsidR="00107834" w:rsidRDefault="00107834" w:rsidP="00107834">
      <w:pPr>
        <w:spacing w:after="0" w:line="240" w:lineRule="auto"/>
        <w:rPr>
          <w:rFonts w:ascii="Arial" w:hAnsi="Arial" w:cs="Arial"/>
        </w:rPr>
      </w:pPr>
    </w:p>
    <w:p w:rsidR="008C0F4F" w:rsidRPr="00A540A6" w:rsidRDefault="00B074EF" w:rsidP="008C0F4F">
      <w:pPr>
        <w:spacing w:after="0" w:line="240" w:lineRule="auto"/>
        <w:jc w:val="both"/>
        <w:rPr>
          <w:rFonts w:cs="Arial"/>
          <w:sz w:val="24"/>
          <w:szCs w:val="24"/>
        </w:rPr>
      </w:pPr>
      <w:r>
        <w:rPr>
          <w:rFonts w:ascii="Arial" w:hAnsi="Arial" w:cs="Arial"/>
        </w:rPr>
        <w:t xml:space="preserve">The initial activities were </w:t>
      </w:r>
      <w:r w:rsidRPr="00B074EF">
        <w:rPr>
          <w:rFonts w:ascii="Times New Roman" w:eastAsia="Calibri" w:hAnsi="Times New Roman" w:cs="Times New Roman"/>
          <w:sz w:val="24"/>
          <w:szCs w:val="24"/>
        </w:rPr>
        <w:t xml:space="preserve">consultation </w:t>
      </w:r>
      <w:r>
        <w:rPr>
          <w:rFonts w:ascii="Times New Roman" w:eastAsia="Calibri" w:hAnsi="Times New Roman" w:cs="Times New Roman"/>
          <w:sz w:val="24"/>
          <w:szCs w:val="24"/>
        </w:rPr>
        <w:t xml:space="preserve">which </w:t>
      </w:r>
      <w:r w:rsidRPr="00B074EF">
        <w:rPr>
          <w:rFonts w:ascii="Times New Roman" w:eastAsia="Calibri" w:hAnsi="Times New Roman" w:cs="Times New Roman"/>
          <w:sz w:val="24"/>
          <w:szCs w:val="24"/>
        </w:rPr>
        <w:t xml:space="preserve">initiated a planning process that brought about a change in ideas, attitudes and objectives of the villagers. A new sense of accomplishment, self-confidence and willingness to try new ventures was attained and an educational process was begun. The two development plan was comprehensive in nature. Phasing actuations </w:t>
      </w:r>
      <w:r>
        <w:rPr>
          <w:rFonts w:ascii="Times New Roman" w:eastAsia="Calibri" w:hAnsi="Times New Roman" w:cs="Times New Roman"/>
          <w:sz w:val="24"/>
          <w:szCs w:val="24"/>
        </w:rPr>
        <w:t>whereby p</w:t>
      </w:r>
      <w:r w:rsidRPr="00B074EF">
        <w:rPr>
          <w:rFonts w:ascii="Times New Roman" w:eastAsia="Calibri" w:hAnsi="Times New Roman" w:cs="Times New Roman"/>
          <w:sz w:val="24"/>
          <w:szCs w:val="24"/>
        </w:rPr>
        <w:t>ut</w:t>
      </w:r>
      <w:r>
        <w:rPr>
          <w:rFonts w:ascii="Times New Roman" w:eastAsia="Calibri" w:hAnsi="Times New Roman" w:cs="Times New Roman"/>
          <w:sz w:val="24"/>
          <w:szCs w:val="24"/>
        </w:rPr>
        <w:t>ting</w:t>
      </w:r>
      <w:r w:rsidRPr="00B074EF">
        <w:rPr>
          <w:rFonts w:ascii="Times New Roman" w:eastAsia="Calibri" w:hAnsi="Times New Roman" w:cs="Times New Roman"/>
          <w:sz w:val="24"/>
          <w:szCs w:val="24"/>
        </w:rPr>
        <w:t xml:space="preserve"> weight on starting </w:t>
      </w:r>
      <w:r w:rsidRPr="00B074EF">
        <w:rPr>
          <w:rFonts w:eastAsia="Calibri" w:cs="Times New Roman"/>
          <w:sz w:val="24"/>
          <w:szCs w:val="24"/>
        </w:rPr>
        <w:t xml:space="preserve">with social, physical and agricultural tactical events in order for the villagers to immediately start their development plans. Other and advanced plans were </w:t>
      </w:r>
      <w:r w:rsidRPr="00A540A6">
        <w:rPr>
          <w:rFonts w:eastAsia="Calibri" w:cs="Times New Roman"/>
          <w:sz w:val="24"/>
          <w:szCs w:val="24"/>
        </w:rPr>
        <w:t xml:space="preserve">developed </w:t>
      </w:r>
      <w:r w:rsidRPr="00B074EF">
        <w:rPr>
          <w:rFonts w:eastAsia="Calibri" w:cs="Times New Roman"/>
          <w:sz w:val="24"/>
          <w:szCs w:val="24"/>
        </w:rPr>
        <w:t xml:space="preserve">later as the village developed. </w:t>
      </w:r>
      <w:r w:rsidR="008C0F4F" w:rsidRPr="00A540A6">
        <w:rPr>
          <w:rFonts w:eastAsia="Calibri" w:cs="Times New Roman"/>
          <w:sz w:val="24"/>
          <w:szCs w:val="24"/>
        </w:rPr>
        <w:t xml:space="preserve">The initial community activities included: </w:t>
      </w:r>
      <w:r w:rsidRPr="00B074EF">
        <w:rPr>
          <w:rFonts w:eastAsia="Calibri" w:cs="Times New Roman"/>
          <w:sz w:val="24"/>
          <w:szCs w:val="24"/>
        </w:rPr>
        <w:t xml:space="preserve"> </w:t>
      </w:r>
      <w:r w:rsidR="008C0F4F" w:rsidRPr="00A540A6">
        <w:rPr>
          <w:rFonts w:cs="Arial"/>
          <w:sz w:val="24"/>
          <w:szCs w:val="24"/>
        </w:rPr>
        <w:t>Making modern bricks, Rain water harvesting, Poultry keeping,</w:t>
      </w:r>
      <w:r w:rsidR="002C43C9">
        <w:rPr>
          <w:rFonts w:cs="Arial"/>
          <w:sz w:val="24"/>
          <w:szCs w:val="24"/>
        </w:rPr>
        <w:t xml:space="preserve"> </w:t>
      </w:r>
      <w:r w:rsidR="008C0F4F" w:rsidRPr="00A540A6">
        <w:rPr>
          <w:rFonts w:cs="Arial"/>
          <w:sz w:val="24"/>
          <w:szCs w:val="24"/>
        </w:rPr>
        <w:t xml:space="preserve">soil </w:t>
      </w:r>
      <w:r w:rsidR="008D6EC4" w:rsidRPr="00A540A6">
        <w:rPr>
          <w:rFonts w:cs="Arial"/>
          <w:sz w:val="24"/>
          <w:szCs w:val="24"/>
        </w:rPr>
        <w:t>con</w:t>
      </w:r>
      <w:r w:rsidR="008D6EC4">
        <w:rPr>
          <w:rFonts w:cs="Arial"/>
          <w:sz w:val="24"/>
          <w:szCs w:val="24"/>
        </w:rPr>
        <w:t>s</w:t>
      </w:r>
      <w:r w:rsidR="008D6EC4" w:rsidRPr="00A540A6">
        <w:rPr>
          <w:rFonts w:cs="Arial"/>
          <w:sz w:val="24"/>
          <w:szCs w:val="24"/>
        </w:rPr>
        <w:t>er</w:t>
      </w:r>
      <w:r w:rsidR="008D6EC4">
        <w:rPr>
          <w:rFonts w:cs="Arial"/>
          <w:sz w:val="24"/>
          <w:szCs w:val="24"/>
        </w:rPr>
        <w:t>va</w:t>
      </w:r>
      <w:r w:rsidR="008D6EC4" w:rsidRPr="00A540A6">
        <w:rPr>
          <w:rFonts w:cs="Arial"/>
          <w:sz w:val="24"/>
          <w:szCs w:val="24"/>
        </w:rPr>
        <w:t>tion</w:t>
      </w:r>
      <w:r w:rsidR="008C0F4F" w:rsidRPr="00A540A6">
        <w:rPr>
          <w:rFonts w:cs="Arial"/>
          <w:sz w:val="24"/>
          <w:szCs w:val="24"/>
        </w:rPr>
        <w:t>, The primary  school was started, The HDTI was built and trainings started, The community song was formed ( kamweleni kuseo)  and  ICA was issued  with a title deed.</w:t>
      </w:r>
    </w:p>
    <w:p w:rsidR="00B074EF" w:rsidRPr="00A540A6" w:rsidRDefault="00B074EF" w:rsidP="00B074EF">
      <w:pPr>
        <w:spacing w:after="0"/>
        <w:jc w:val="both"/>
        <w:rPr>
          <w:rFonts w:eastAsia="Calibri" w:cs="Times New Roman"/>
          <w:sz w:val="24"/>
          <w:szCs w:val="24"/>
        </w:rPr>
      </w:pPr>
    </w:p>
    <w:p w:rsidR="008C0F4F" w:rsidRPr="008C0F4F" w:rsidRDefault="008C0F4F" w:rsidP="008C0F4F">
      <w:pPr>
        <w:spacing w:after="0"/>
        <w:jc w:val="both"/>
        <w:rPr>
          <w:rFonts w:eastAsia="Calibri" w:cs="Times New Roman"/>
          <w:sz w:val="24"/>
          <w:szCs w:val="24"/>
        </w:rPr>
      </w:pPr>
      <w:r w:rsidRPr="008C0F4F">
        <w:rPr>
          <w:rFonts w:eastAsia="Calibri" w:cs="Times New Roman"/>
          <w:sz w:val="24"/>
          <w:szCs w:val="24"/>
        </w:rPr>
        <w:t xml:space="preserve">At this point </w:t>
      </w:r>
      <w:r w:rsidRPr="00A540A6">
        <w:rPr>
          <w:rFonts w:eastAsia="Calibri" w:cs="Times New Roman"/>
          <w:sz w:val="24"/>
          <w:szCs w:val="24"/>
        </w:rPr>
        <w:t xml:space="preserve">ICA </w:t>
      </w:r>
      <w:r w:rsidRPr="008C0F4F">
        <w:rPr>
          <w:rFonts w:eastAsia="Calibri" w:cs="Times New Roman"/>
          <w:sz w:val="24"/>
          <w:szCs w:val="24"/>
        </w:rPr>
        <w:t>staff moved into the village to not only work shoulder</w:t>
      </w:r>
      <w:r w:rsidR="00A540A6">
        <w:rPr>
          <w:rFonts w:eastAsia="Calibri" w:cs="Times New Roman"/>
          <w:sz w:val="24"/>
          <w:szCs w:val="24"/>
        </w:rPr>
        <w:t xml:space="preserve"> to shoulder</w:t>
      </w:r>
      <w:r w:rsidRPr="008C0F4F">
        <w:rPr>
          <w:rFonts w:eastAsia="Calibri" w:cs="Times New Roman"/>
          <w:sz w:val="24"/>
          <w:szCs w:val="24"/>
        </w:rPr>
        <w:t xml:space="preserve"> with the villagers to bring off the tactical action</w:t>
      </w:r>
      <w:r w:rsidR="00A540A6">
        <w:rPr>
          <w:rFonts w:eastAsia="Calibri" w:cs="Times New Roman"/>
          <w:sz w:val="24"/>
          <w:szCs w:val="24"/>
        </w:rPr>
        <w:t>s</w:t>
      </w:r>
      <w:r w:rsidRPr="008C0F4F">
        <w:rPr>
          <w:rFonts w:eastAsia="Calibri" w:cs="Times New Roman"/>
          <w:sz w:val="24"/>
          <w:szCs w:val="24"/>
        </w:rPr>
        <w:t xml:space="preserve">, but even more important, to impart to them development methods and motivational techniques so </w:t>
      </w:r>
      <w:r w:rsidR="00A540A6">
        <w:rPr>
          <w:rFonts w:eastAsia="Calibri" w:cs="Times New Roman"/>
          <w:sz w:val="24"/>
          <w:szCs w:val="24"/>
        </w:rPr>
        <w:t xml:space="preserve">that </w:t>
      </w:r>
      <w:r w:rsidRPr="008C0F4F">
        <w:rPr>
          <w:rFonts w:eastAsia="Calibri" w:cs="Times New Roman"/>
          <w:sz w:val="24"/>
          <w:szCs w:val="24"/>
        </w:rPr>
        <w:t>they could do their own project.  In addition, the staff worked with the village to create a delivery system between it and the public and private sectors.</w:t>
      </w:r>
    </w:p>
    <w:p w:rsidR="008C0F4F" w:rsidRPr="00B074EF" w:rsidRDefault="008C0F4F" w:rsidP="00B074EF">
      <w:pPr>
        <w:spacing w:after="0"/>
        <w:jc w:val="both"/>
        <w:rPr>
          <w:rFonts w:eastAsia="Calibri" w:cs="Times New Roman"/>
          <w:sz w:val="24"/>
          <w:szCs w:val="24"/>
        </w:rPr>
      </w:pPr>
    </w:p>
    <w:p w:rsidR="005143BC" w:rsidRPr="00C85D29" w:rsidRDefault="005143BC" w:rsidP="00794DFC">
      <w:pPr>
        <w:pStyle w:val="Heading2"/>
        <w:numPr>
          <w:ilvl w:val="1"/>
          <w:numId w:val="10"/>
        </w:numPr>
        <w:spacing w:before="0"/>
      </w:pPr>
      <w:r w:rsidRPr="00C85D29">
        <w:t>Key accomplishment/achievement</w:t>
      </w:r>
    </w:p>
    <w:p w:rsidR="004B1B05" w:rsidRPr="004B1B05" w:rsidRDefault="00794DFC" w:rsidP="004B1B05">
      <w:pPr>
        <w:spacing w:after="0" w:line="240" w:lineRule="auto"/>
        <w:jc w:val="both"/>
        <w:rPr>
          <w:rFonts w:cs="Arial"/>
        </w:rPr>
      </w:pPr>
      <w:r>
        <w:rPr>
          <w:rFonts w:eastAsia="Calibri" w:cs="Arial"/>
          <w:noProof/>
        </w:rPr>
        <w:drawing>
          <wp:anchor distT="0" distB="0" distL="114300" distR="114300" simplePos="0" relativeHeight="251663360" behindDoc="0" locked="0" layoutInCell="1" allowOverlap="1" wp14:anchorId="0D665A4F" wp14:editId="2AA3337C">
            <wp:simplePos x="0" y="0"/>
            <wp:positionH relativeFrom="column">
              <wp:posOffset>6562725</wp:posOffset>
            </wp:positionH>
            <wp:positionV relativeFrom="paragraph">
              <wp:posOffset>81915</wp:posOffset>
            </wp:positionV>
            <wp:extent cx="1674495" cy="1695450"/>
            <wp:effectExtent l="0" t="0" r="1905" b="0"/>
            <wp:wrapSquare wrapText="bothSides"/>
            <wp:docPr id="11" name="Picture 11" descr="C:\Users\user\Pictures\2019-03-1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1\07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t="13010" b="24235"/>
                    <a:stretch/>
                  </pic:blipFill>
                  <pic:spPr bwMode="auto">
                    <a:xfrm>
                      <a:off x="0" y="0"/>
                      <a:ext cx="167449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4384" behindDoc="0" locked="0" layoutInCell="1" allowOverlap="1" wp14:anchorId="1294361D" wp14:editId="5AECA5D0">
            <wp:simplePos x="0" y="0"/>
            <wp:positionH relativeFrom="column">
              <wp:posOffset>5124450</wp:posOffset>
            </wp:positionH>
            <wp:positionV relativeFrom="paragraph">
              <wp:posOffset>81915</wp:posOffset>
            </wp:positionV>
            <wp:extent cx="1438275" cy="1695450"/>
            <wp:effectExtent l="0" t="0" r="9525" b="0"/>
            <wp:wrapSquare wrapText="bothSides"/>
            <wp:docPr id="12" name="Picture 12" descr="C:\Users\user\Pictures\2019-03-1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3-11\069.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t="20911"/>
                    <a:stretch/>
                  </pic:blipFill>
                  <pic:spPr bwMode="auto">
                    <a:xfrm>
                      <a:off x="0" y="0"/>
                      <a:ext cx="14382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3A20E01" wp14:editId="3B00165A">
            <wp:simplePos x="0" y="0"/>
            <wp:positionH relativeFrom="column">
              <wp:posOffset>3676650</wp:posOffset>
            </wp:positionH>
            <wp:positionV relativeFrom="paragraph">
              <wp:posOffset>81915</wp:posOffset>
            </wp:positionV>
            <wp:extent cx="1447800" cy="1695450"/>
            <wp:effectExtent l="0" t="0" r="0" b="0"/>
            <wp:wrapSquare wrapText="bothSides"/>
            <wp:docPr id="15" name="Picture 15" descr="C:\Users\user\Pictures\2019-03-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1\05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B05" w:rsidRPr="004B1B05">
        <w:rPr>
          <w:rFonts w:cs="Arial"/>
        </w:rPr>
        <w:t>The current activities are; are the secondary school and the primary school being run by Catholic Church,  and they have  a sub county clinic – county government.</w:t>
      </w:r>
      <w:r w:rsidR="0050098C" w:rsidRPr="004B1B05">
        <w:rPr>
          <w:rFonts w:eastAsia="Calibri" w:cs="Arial"/>
          <w:lang w:val="en-GB"/>
        </w:rPr>
        <w:t>The c</w:t>
      </w:r>
      <w:r w:rsidR="008D6EC4" w:rsidRPr="008D6EC4">
        <w:rPr>
          <w:rFonts w:eastAsia="Calibri" w:cs="Arial"/>
          <w:lang w:val="en-GB"/>
        </w:rPr>
        <w:t xml:space="preserve">onstruction of </w:t>
      </w:r>
      <w:r w:rsidR="008D6EC4" w:rsidRPr="004B1B05">
        <w:rPr>
          <w:rFonts w:eastAsia="Calibri" w:cs="Arial"/>
          <w:lang w:val="en-GB"/>
        </w:rPr>
        <w:t>w</w:t>
      </w:r>
      <w:r w:rsidR="008D6EC4" w:rsidRPr="008D6EC4">
        <w:rPr>
          <w:rFonts w:eastAsia="Calibri" w:cs="Arial"/>
          <w:lang w:val="en-GB"/>
        </w:rPr>
        <w:t>ater tank</w:t>
      </w:r>
      <w:r w:rsidR="0050098C" w:rsidRPr="004B1B05">
        <w:rPr>
          <w:rFonts w:eastAsia="Calibri" w:cs="Arial"/>
          <w:lang w:val="en-GB"/>
        </w:rPr>
        <w:t xml:space="preserve">, </w:t>
      </w:r>
      <w:r w:rsidR="008D6EC4" w:rsidRPr="008D6EC4">
        <w:rPr>
          <w:rFonts w:eastAsia="Calibri" w:cs="Arial"/>
          <w:lang w:val="en-GB"/>
        </w:rPr>
        <w:t>Primary school</w:t>
      </w:r>
      <w:r w:rsidR="0050098C" w:rsidRPr="004B1B05">
        <w:rPr>
          <w:rFonts w:eastAsia="Calibri" w:cs="Arial"/>
          <w:lang w:val="en-GB"/>
        </w:rPr>
        <w:t xml:space="preserve"> and </w:t>
      </w:r>
      <w:r w:rsidR="008D6EC4" w:rsidRPr="008D6EC4">
        <w:rPr>
          <w:rFonts w:eastAsia="Calibri" w:cs="Arial"/>
          <w:lang w:val="en-GB"/>
        </w:rPr>
        <w:t>Secondary school</w:t>
      </w:r>
      <w:r w:rsidR="0050098C" w:rsidRPr="004B1B05">
        <w:rPr>
          <w:rFonts w:eastAsia="Calibri" w:cs="Arial"/>
          <w:lang w:val="en-GB"/>
        </w:rPr>
        <w:t>. Now there is a tarmac road and r</w:t>
      </w:r>
      <w:r w:rsidR="008D6EC4" w:rsidRPr="004B1B05">
        <w:rPr>
          <w:rFonts w:eastAsia="Calibri" w:cs="Arial"/>
          <w:lang w:val="en-GB"/>
        </w:rPr>
        <w:t>ural electrification</w:t>
      </w:r>
      <w:r w:rsidR="00745765" w:rsidRPr="004B1B05">
        <w:rPr>
          <w:rFonts w:eastAsia="Calibri" w:cs="Arial"/>
          <w:lang w:val="en-GB"/>
        </w:rPr>
        <w:t xml:space="preserve"> both of which were on their strategic plan</w:t>
      </w:r>
      <w:r w:rsidR="0050098C" w:rsidRPr="004B1B05">
        <w:rPr>
          <w:rFonts w:eastAsia="Calibri" w:cs="Arial"/>
          <w:lang w:val="en-GB"/>
        </w:rPr>
        <w:t xml:space="preserve">. </w:t>
      </w:r>
      <w:r w:rsidR="008D6EC4" w:rsidRPr="004B1B05">
        <w:rPr>
          <w:rFonts w:cs="Arial"/>
        </w:rPr>
        <w:t xml:space="preserve">The ICA taught </w:t>
      </w:r>
      <w:r w:rsidR="00745765" w:rsidRPr="004B1B05">
        <w:rPr>
          <w:rFonts w:cs="Arial"/>
        </w:rPr>
        <w:t>them</w:t>
      </w:r>
      <w:r w:rsidR="008D6EC4" w:rsidRPr="004B1B05">
        <w:rPr>
          <w:rFonts w:cs="Arial"/>
        </w:rPr>
        <w:t xml:space="preserve"> to work </w:t>
      </w:r>
      <w:r w:rsidR="00745765" w:rsidRPr="004B1B05">
        <w:rPr>
          <w:rFonts w:cs="Arial"/>
        </w:rPr>
        <w:t>together; through</w:t>
      </w:r>
      <w:r w:rsidR="0050098C" w:rsidRPr="004B1B05">
        <w:rPr>
          <w:rFonts w:cs="Arial"/>
        </w:rPr>
        <w:t xml:space="preserve"> these</w:t>
      </w:r>
      <w:r w:rsidR="00745765" w:rsidRPr="004B1B05">
        <w:rPr>
          <w:rFonts w:cs="Arial"/>
        </w:rPr>
        <w:t xml:space="preserve"> they have</w:t>
      </w:r>
      <w:r w:rsidR="0050098C" w:rsidRPr="004B1B05">
        <w:rPr>
          <w:rFonts w:cs="Arial"/>
        </w:rPr>
        <w:t xml:space="preserve"> </w:t>
      </w:r>
      <w:r w:rsidR="008D6EC4" w:rsidRPr="004B1B05">
        <w:rPr>
          <w:rFonts w:cs="Arial"/>
        </w:rPr>
        <w:t xml:space="preserve">learned agricultural methods that </w:t>
      </w:r>
      <w:r w:rsidR="0050098C" w:rsidRPr="004B1B05">
        <w:rPr>
          <w:rFonts w:cs="Arial"/>
        </w:rPr>
        <w:t>were current during those times. The community</w:t>
      </w:r>
      <w:r w:rsidR="00745765" w:rsidRPr="004B1B05">
        <w:rPr>
          <w:rFonts w:cs="Arial"/>
        </w:rPr>
        <w:t xml:space="preserve"> has a dam which they are constructing with support from</w:t>
      </w:r>
      <w:r w:rsidR="000E7FEA">
        <w:rPr>
          <w:rFonts w:cs="Arial"/>
        </w:rPr>
        <w:t xml:space="preserve"> African</w:t>
      </w:r>
      <w:r w:rsidR="00933D15">
        <w:rPr>
          <w:rFonts w:cs="Arial"/>
        </w:rPr>
        <w:t xml:space="preserve"> </w:t>
      </w:r>
      <w:r w:rsidR="000E7FEA">
        <w:rPr>
          <w:rFonts w:cs="Arial"/>
        </w:rPr>
        <w:t>S</w:t>
      </w:r>
      <w:r w:rsidR="00933D15">
        <w:rPr>
          <w:rFonts w:cs="Arial"/>
        </w:rPr>
        <w:t xml:space="preserve">and </w:t>
      </w:r>
      <w:r w:rsidR="000E7FEA">
        <w:rPr>
          <w:rFonts w:cs="Arial"/>
        </w:rPr>
        <w:t>dam Foundation</w:t>
      </w:r>
      <w:r w:rsidR="00840F30">
        <w:rPr>
          <w:rFonts w:cs="Arial"/>
        </w:rPr>
        <w:t xml:space="preserve">. </w:t>
      </w:r>
      <w:r w:rsidR="008D6EC4" w:rsidRPr="004B1B05">
        <w:rPr>
          <w:rFonts w:cs="Arial"/>
        </w:rPr>
        <w:t>The stakes are operational with stake leaders</w:t>
      </w:r>
      <w:r w:rsidR="00745765" w:rsidRPr="004B1B05">
        <w:rPr>
          <w:rFonts w:cs="Arial"/>
        </w:rPr>
        <w:t xml:space="preserve"> still in place. </w:t>
      </w:r>
    </w:p>
    <w:p w:rsidR="008D6EC4" w:rsidRPr="004B1B05" w:rsidRDefault="004571A1" w:rsidP="004B1B05">
      <w:pPr>
        <w:spacing w:after="0" w:line="240" w:lineRule="auto"/>
        <w:jc w:val="both"/>
      </w:pPr>
      <w:r>
        <w:rPr>
          <w:noProof/>
        </w:rPr>
        <mc:AlternateContent>
          <mc:Choice Requires="wps">
            <w:drawing>
              <wp:anchor distT="0" distB="0" distL="114300" distR="114300" simplePos="0" relativeHeight="251671552" behindDoc="0" locked="0" layoutInCell="1" allowOverlap="1" wp14:anchorId="1091F52E" wp14:editId="4A779045">
                <wp:simplePos x="0" y="0"/>
                <wp:positionH relativeFrom="column">
                  <wp:posOffset>3629025</wp:posOffset>
                </wp:positionH>
                <wp:positionV relativeFrom="paragraph">
                  <wp:posOffset>72390</wp:posOffset>
                </wp:positionV>
                <wp:extent cx="1495425" cy="238125"/>
                <wp:effectExtent l="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1495425" cy="238125"/>
                        </a:xfrm>
                        <a:prstGeom prst="rect">
                          <a:avLst/>
                        </a:prstGeom>
                        <a:solidFill>
                          <a:prstClr val="white"/>
                        </a:solidFill>
                        <a:ln>
                          <a:noFill/>
                        </a:ln>
                        <a:effectLst/>
                      </wps:spPr>
                      <wps:txbx>
                        <w:txbxContent>
                          <w:p w:rsidR="0000190F" w:rsidRPr="004571A1" w:rsidRDefault="0000190F" w:rsidP="0000190F">
                            <w:pPr>
                              <w:pStyle w:val="Caption"/>
                              <w:jc w:val="center"/>
                              <w:rPr>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1</w:t>
                            </w:r>
                            <w:r w:rsidR="00C84E1D" w:rsidRPr="004571A1">
                              <w:rPr>
                                <w:noProof/>
                                <w:sz w:val="14"/>
                                <w:szCs w:val="14"/>
                              </w:rPr>
                              <w:fldChar w:fldCharType="end"/>
                            </w:r>
                            <w:r w:rsidRPr="004571A1">
                              <w:rPr>
                                <w:sz w:val="14"/>
                                <w:szCs w:val="14"/>
                              </w:rPr>
                              <w:t xml:space="preserve"> The tarmact road to Kanweleni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F52E" id="_x0000_t202" coordsize="21600,21600" o:spt="202" path="m,l,21600r21600,l21600,xe">
                <v:stroke joinstyle="miter"/>
                <v:path gradientshapeok="t" o:connecttype="rect"/>
              </v:shapetype>
              <v:shape id="Text Box 16" o:spid="_x0000_s1026" type="#_x0000_t202" style="position:absolute;left:0;text-align:left;margin-left:285.75pt;margin-top:5.7pt;width:117.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" stroked="f">
                <v:textbox inset="0,0,0,0">
                  <w:txbxContent>
                    <w:p w:rsidR="0000190F" w:rsidRPr="004571A1" w:rsidRDefault="0000190F" w:rsidP="0000190F">
                      <w:pPr>
                        <w:pStyle w:val="Caption"/>
                        <w:jc w:val="center"/>
                        <w:rPr>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1</w:t>
                      </w:r>
                      <w:r w:rsidR="00C84E1D" w:rsidRPr="004571A1">
                        <w:rPr>
                          <w:noProof/>
                          <w:sz w:val="14"/>
                          <w:szCs w:val="14"/>
                        </w:rPr>
                        <w:fldChar w:fldCharType="end"/>
                      </w:r>
                      <w:r w:rsidRPr="004571A1">
                        <w:rPr>
                          <w:sz w:val="14"/>
                          <w:szCs w:val="14"/>
                        </w:rPr>
                        <w:t xml:space="preserve"> The tarmact road to Kanweleni</w:t>
                      </w:r>
                    </w:p>
                  </w:txbxContent>
                </v:textbox>
                <w10:wrap type="square"/>
              </v:shape>
            </w:pict>
          </mc:Fallback>
        </mc:AlternateContent>
      </w:r>
      <w:r w:rsidR="00B46861">
        <w:rPr>
          <w:noProof/>
        </w:rPr>
        <mc:AlternateContent>
          <mc:Choice Requires="wps">
            <w:drawing>
              <wp:anchor distT="0" distB="0" distL="114300" distR="114300" simplePos="0" relativeHeight="251666432" behindDoc="0" locked="0" layoutInCell="1" allowOverlap="1" wp14:anchorId="6408E4D1" wp14:editId="443F03BC">
                <wp:simplePos x="0" y="0"/>
                <wp:positionH relativeFrom="column">
                  <wp:posOffset>6657975</wp:posOffset>
                </wp:positionH>
                <wp:positionV relativeFrom="paragraph">
                  <wp:posOffset>72390</wp:posOffset>
                </wp:positionV>
                <wp:extent cx="1419225" cy="142875"/>
                <wp:effectExtent l="0" t="0" r="9525" b="9525"/>
                <wp:wrapSquare wrapText="bothSides"/>
                <wp:docPr id="13" name="Text Box 13"/>
                <wp:cNvGraphicFramePr/>
                <a:graphic xmlns:a="http://schemas.openxmlformats.org/drawingml/2006/main">
                  <a:graphicData uri="http://schemas.microsoft.com/office/word/2010/wordprocessingShape">
                    <wps:wsp>
                      <wps:cNvSpPr txBox="1"/>
                      <wps:spPr>
                        <a:xfrm>
                          <a:off x="0" y="0"/>
                          <a:ext cx="1419225" cy="142875"/>
                        </a:xfrm>
                        <a:prstGeom prst="rect">
                          <a:avLst/>
                        </a:prstGeom>
                        <a:solidFill>
                          <a:prstClr val="white"/>
                        </a:solidFill>
                        <a:ln>
                          <a:noFill/>
                        </a:ln>
                        <a:effectLst/>
                      </wps:spPr>
                      <wps:txbx>
                        <w:txbxContent>
                          <w:p w:rsidR="007905F4" w:rsidRPr="004571A1" w:rsidRDefault="007905F4" w:rsidP="007905F4">
                            <w:pPr>
                              <w:pStyle w:val="Caption"/>
                              <w:jc w:val="center"/>
                              <w:rPr>
                                <w:rFonts w:eastAsia="Calibri" w:cs="Arial"/>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2</w:t>
                            </w:r>
                            <w:r w:rsidR="00C84E1D" w:rsidRPr="004571A1">
                              <w:rPr>
                                <w:noProof/>
                                <w:sz w:val="14"/>
                                <w:szCs w:val="14"/>
                              </w:rPr>
                              <w:fldChar w:fldCharType="end"/>
                            </w:r>
                            <w:r w:rsidRPr="004571A1">
                              <w:rPr>
                                <w:sz w:val="14"/>
                                <w:szCs w:val="14"/>
                              </w:rPr>
                              <w:t xml:space="preserve"> Water tank in Kamweleni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E4D1" id="Text Box 13" o:spid="_x0000_s1027" type="#_x0000_t202" style="position:absolute;left:0;text-align:left;margin-left:524.25pt;margin-top:5.7pt;width:111.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" stroked="f">
                <v:textbox inset="0,0,0,0">
                  <w:txbxContent>
                    <w:p w:rsidR="007905F4" w:rsidRPr="004571A1" w:rsidRDefault="007905F4" w:rsidP="007905F4">
                      <w:pPr>
                        <w:pStyle w:val="Caption"/>
                        <w:jc w:val="center"/>
                        <w:rPr>
                          <w:rFonts w:eastAsia="Calibri" w:cs="Arial"/>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2</w:t>
                      </w:r>
                      <w:r w:rsidR="00C84E1D" w:rsidRPr="004571A1">
                        <w:rPr>
                          <w:noProof/>
                          <w:sz w:val="14"/>
                          <w:szCs w:val="14"/>
                        </w:rPr>
                        <w:fldChar w:fldCharType="end"/>
                      </w:r>
                      <w:r w:rsidRPr="004571A1">
                        <w:rPr>
                          <w:sz w:val="14"/>
                          <w:szCs w:val="14"/>
                        </w:rPr>
                        <w:t xml:space="preserve"> Water tank in Kamweleni</w:t>
                      </w:r>
                    </w:p>
                  </w:txbxContent>
                </v:textbox>
                <w10:wrap type="square"/>
              </v:shape>
            </w:pict>
          </mc:Fallback>
        </mc:AlternateContent>
      </w:r>
      <w:r w:rsidR="00B46861">
        <w:rPr>
          <w:noProof/>
        </w:rPr>
        <mc:AlternateContent>
          <mc:Choice Requires="wps">
            <w:drawing>
              <wp:anchor distT="0" distB="0" distL="114300" distR="114300" simplePos="0" relativeHeight="251668480" behindDoc="0" locked="0" layoutInCell="1" allowOverlap="1" wp14:anchorId="407F2D05" wp14:editId="69EEFDF8">
                <wp:simplePos x="0" y="0"/>
                <wp:positionH relativeFrom="column">
                  <wp:posOffset>5257800</wp:posOffset>
                </wp:positionH>
                <wp:positionV relativeFrom="paragraph">
                  <wp:posOffset>71755</wp:posOffset>
                </wp:positionV>
                <wp:extent cx="1162050" cy="2381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1162050" cy="238125"/>
                        </a:xfrm>
                        <a:prstGeom prst="rect">
                          <a:avLst/>
                        </a:prstGeom>
                        <a:solidFill>
                          <a:prstClr val="white"/>
                        </a:solidFill>
                        <a:ln>
                          <a:noFill/>
                        </a:ln>
                        <a:effectLst/>
                      </wps:spPr>
                      <wps:txbx>
                        <w:txbxContent>
                          <w:p w:rsidR="00020847" w:rsidRPr="004571A1" w:rsidRDefault="00020847" w:rsidP="00020847">
                            <w:pPr>
                              <w:pStyle w:val="Caption"/>
                              <w:jc w:val="center"/>
                              <w:rPr>
                                <w:rFonts w:cs="Arial"/>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3</w:t>
                            </w:r>
                            <w:r w:rsidR="00C84E1D" w:rsidRPr="004571A1">
                              <w:rPr>
                                <w:noProof/>
                                <w:sz w:val="14"/>
                                <w:szCs w:val="14"/>
                              </w:rPr>
                              <w:fldChar w:fldCharType="end"/>
                            </w:r>
                            <w:r w:rsidRPr="004571A1">
                              <w:rPr>
                                <w:sz w:val="14"/>
                                <w:szCs w:val="14"/>
                              </w:rPr>
                              <w:t xml:space="preserve"> Head teacher at Kamweleni </w:t>
                            </w:r>
                            <w:r w:rsidR="00BB6B02">
                              <w:rPr>
                                <w:sz w:val="14"/>
                                <w:szCs w:val="14"/>
                              </w:rPr>
                              <w:t>Secondary</w:t>
                            </w:r>
                            <w:r w:rsidRPr="004571A1">
                              <w:rPr>
                                <w:sz w:val="14"/>
                                <w:szCs w:val="14"/>
                              </w:rPr>
                              <w:t xml:space="preserv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2D05" id="Text Box 14" o:spid="_x0000_s1028" type="#_x0000_t202" style="position:absolute;left:0;text-align:left;margin-left:414pt;margin-top:5.65pt;width:91.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" stroked="f">
                <v:textbox inset="0,0,0,0">
                  <w:txbxContent>
                    <w:p w:rsidR="00020847" w:rsidRPr="004571A1" w:rsidRDefault="00020847" w:rsidP="00020847">
                      <w:pPr>
                        <w:pStyle w:val="Caption"/>
                        <w:jc w:val="center"/>
                        <w:rPr>
                          <w:rFonts w:cs="Arial"/>
                          <w:noProof/>
                          <w:sz w:val="14"/>
                          <w:szCs w:val="14"/>
                        </w:rPr>
                      </w:pPr>
                      <w:r w:rsidRPr="004571A1">
                        <w:rPr>
                          <w:sz w:val="14"/>
                          <w:szCs w:val="14"/>
                        </w:rPr>
                        <w:t xml:space="preserve">Figure </w:t>
                      </w:r>
                      <w:r w:rsidR="00C84E1D" w:rsidRPr="004571A1">
                        <w:rPr>
                          <w:sz w:val="14"/>
                          <w:szCs w:val="14"/>
                        </w:rPr>
                        <w:fldChar w:fldCharType="begin"/>
                      </w:r>
                      <w:r w:rsidR="00C84E1D" w:rsidRPr="004571A1">
                        <w:rPr>
                          <w:sz w:val="14"/>
                          <w:szCs w:val="14"/>
                        </w:rPr>
                        <w:instrText xml:space="preserve"> SEQ Figure \* ARABIC </w:instrText>
                      </w:r>
                      <w:r w:rsidR="00C84E1D" w:rsidRPr="004571A1">
                        <w:rPr>
                          <w:sz w:val="14"/>
                          <w:szCs w:val="14"/>
                        </w:rPr>
                        <w:fldChar w:fldCharType="separate"/>
                      </w:r>
                      <w:r w:rsidR="00AA567C">
                        <w:rPr>
                          <w:noProof/>
                          <w:sz w:val="14"/>
                          <w:szCs w:val="14"/>
                        </w:rPr>
                        <w:t>3</w:t>
                      </w:r>
                      <w:r w:rsidR="00C84E1D" w:rsidRPr="004571A1">
                        <w:rPr>
                          <w:noProof/>
                          <w:sz w:val="14"/>
                          <w:szCs w:val="14"/>
                        </w:rPr>
                        <w:fldChar w:fldCharType="end"/>
                      </w:r>
                      <w:r w:rsidRPr="004571A1">
                        <w:rPr>
                          <w:sz w:val="14"/>
                          <w:szCs w:val="14"/>
                        </w:rPr>
                        <w:t xml:space="preserve"> Head teacher at Kamweleni </w:t>
                      </w:r>
                      <w:r w:rsidR="00BB6B02">
                        <w:rPr>
                          <w:sz w:val="14"/>
                          <w:szCs w:val="14"/>
                        </w:rPr>
                        <w:t>Secondary</w:t>
                      </w:r>
                      <w:r w:rsidRPr="004571A1">
                        <w:rPr>
                          <w:sz w:val="14"/>
                          <w:szCs w:val="14"/>
                        </w:rPr>
                        <w:t xml:space="preserve"> School</w:t>
                      </w:r>
                    </w:p>
                  </w:txbxContent>
                </v:textbox>
                <w10:wrap type="square"/>
              </v:shape>
            </w:pict>
          </mc:Fallback>
        </mc:AlternateContent>
      </w:r>
    </w:p>
    <w:p w:rsidR="005143BC" w:rsidRPr="004B1B05" w:rsidRDefault="005143BC" w:rsidP="00B46861">
      <w:pPr>
        <w:pStyle w:val="Heading2"/>
        <w:numPr>
          <w:ilvl w:val="1"/>
          <w:numId w:val="10"/>
        </w:numPr>
        <w:spacing w:before="0"/>
      </w:pPr>
      <w:r w:rsidRPr="004B1B05">
        <w:t>Challenges and frustrations</w:t>
      </w:r>
    </w:p>
    <w:p w:rsidR="002A3981" w:rsidRPr="004B1B05" w:rsidRDefault="002A3981" w:rsidP="004B1B05">
      <w:pPr>
        <w:spacing w:after="0" w:line="240" w:lineRule="auto"/>
        <w:jc w:val="both"/>
        <w:rPr>
          <w:rFonts w:cs="Arial"/>
        </w:rPr>
      </w:pPr>
      <w:r w:rsidRPr="004B1B05">
        <w:rPr>
          <w:rFonts w:eastAsia="Calibri" w:cs="Arial"/>
          <w:lang w:val="en-GB"/>
        </w:rPr>
        <w:t xml:space="preserve">We have lacked proper coordination of the projects after ICA left. </w:t>
      </w:r>
      <w:r w:rsidRPr="004B1B05">
        <w:rPr>
          <w:rFonts w:cs="Arial"/>
        </w:rPr>
        <w:t>The water from there dam is not piped to reach the community and also there is no storage tanks to serve the community. They are worried that there is a plan to construct a sewer</w:t>
      </w:r>
      <w:r w:rsidR="004B1B05">
        <w:rPr>
          <w:rFonts w:cs="Arial"/>
        </w:rPr>
        <w:t xml:space="preserve"> line from Machakos down through the village</w:t>
      </w:r>
      <w:r w:rsidRPr="004B1B05">
        <w:rPr>
          <w:rFonts w:cs="Arial"/>
        </w:rPr>
        <w:t xml:space="preserve"> that will pollute the water and the environs. ICA didn’t have a proper handover plan to make sure the community was prepared to </w:t>
      </w:r>
      <w:r w:rsidR="00DF30A7" w:rsidRPr="004B1B05">
        <w:rPr>
          <w:rFonts w:cs="Arial"/>
        </w:rPr>
        <w:t>take over.</w:t>
      </w:r>
      <w:r w:rsidRPr="004B1B05">
        <w:rPr>
          <w:rFonts w:cs="Arial"/>
        </w:rPr>
        <w:t xml:space="preserve"> </w:t>
      </w:r>
    </w:p>
    <w:p w:rsidR="002A3981" w:rsidRPr="004B1B05" w:rsidRDefault="002A3981" w:rsidP="004B1B05">
      <w:pPr>
        <w:spacing w:after="0"/>
        <w:jc w:val="both"/>
        <w:rPr>
          <w:rFonts w:eastAsia="Calibri" w:cs="Arial"/>
          <w:lang w:val="en-GB"/>
        </w:rPr>
      </w:pPr>
    </w:p>
    <w:p w:rsidR="005143BC" w:rsidRPr="004B1B05" w:rsidRDefault="00794DFC" w:rsidP="00794DFC">
      <w:pPr>
        <w:pStyle w:val="Heading2"/>
        <w:numPr>
          <w:ilvl w:val="1"/>
          <w:numId w:val="10"/>
        </w:numPr>
        <w:spacing w:before="0"/>
      </w:pPr>
      <w:r>
        <w:lastRenderedPageBreak/>
        <w:t xml:space="preserve"> </w:t>
      </w:r>
      <w:r w:rsidRPr="004B1B05">
        <w:t>Key</w:t>
      </w:r>
      <w:r w:rsidR="005143BC" w:rsidRPr="004B1B05">
        <w:t xml:space="preserve"> learning about community development</w:t>
      </w:r>
    </w:p>
    <w:p w:rsidR="00DF30A7" w:rsidRPr="004B1B05" w:rsidRDefault="00DF30A7" w:rsidP="004B1B05">
      <w:pPr>
        <w:spacing w:after="0" w:line="240" w:lineRule="auto"/>
        <w:jc w:val="both"/>
        <w:rPr>
          <w:rFonts w:cs="Arial"/>
        </w:rPr>
      </w:pPr>
      <w:r w:rsidRPr="00DF30A7">
        <w:rPr>
          <w:rFonts w:eastAsia="Calibri" w:cs="Arial"/>
          <w:lang w:val="en-GB"/>
        </w:rPr>
        <w:t>We</w:t>
      </w:r>
      <w:r w:rsidRPr="004B1B05">
        <w:rPr>
          <w:rFonts w:eastAsia="Calibri" w:cs="Arial"/>
          <w:lang w:val="en-GB"/>
        </w:rPr>
        <w:t xml:space="preserve"> can </w:t>
      </w:r>
      <w:r w:rsidRPr="00DF30A7">
        <w:rPr>
          <w:rFonts w:eastAsia="Calibri" w:cs="Arial"/>
          <w:lang w:val="en-GB"/>
        </w:rPr>
        <w:t>learn</w:t>
      </w:r>
      <w:r w:rsidRPr="004B1B05">
        <w:rPr>
          <w:rFonts w:eastAsia="Calibri" w:cs="Arial"/>
          <w:lang w:val="en-GB"/>
        </w:rPr>
        <w:t xml:space="preserve"> more skills</w:t>
      </w:r>
      <w:r w:rsidRPr="00DF30A7">
        <w:rPr>
          <w:rFonts w:eastAsia="Calibri" w:cs="Arial"/>
          <w:lang w:val="en-GB"/>
        </w:rPr>
        <w:t xml:space="preserve"> </w:t>
      </w:r>
      <w:r w:rsidR="0094795C" w:rsidRPr="004B1B05">
        <w:rPr>
          <w:rFonts w:eastAsia="Calibri" w:cs="Arial"/>
          <w:lang w:val="en-GB"/>
        </w:rPr>
        <w:t>when we are together</w:t>
      </w:r>
      <w:r w:rsidR="00DA54BC" w:rsidRPr="004B1B05">
        <w:rPr>
          <w:rFonts w:eastAsia="Calibri" w:cs="Arial"/>
          <w:lang w:val="en-GB"/>
        </w:rPr>
        <w:t xml:space="preserve"> such as </w:t>
      </w:r>
      <w:r w:rsidRPr="00DF30A7">
        <w:rPr>
          <w:rFonts w:eastAsia="Calibri" w:cs="Arial"/>
          <w:lang w:val="en-GB"/>
        </w:rPr>
        <w:t xml:space="preserve">modern </w:t>
      </w:r>
      <w:r w:rsidR="00DA54BC" w:rsidRPr="004B1B05">
        <w:rPr>
          <w:rFonts w:eastAsia="Calibri" w:cs="Arial"/>
          <w:lang w:val="en-GB"/>
        </w:rPr>
        <w:t xml:space="preserve">ways of </w:t>
      </w:r>
      <w:r w:rsidRPr="00DF30A7">
        <w:rPr>
          <w:rFonts w:eastAsia="Calibri" w:cs="Arial"/>
          <w:lang w:val="en-GB"/>
        </w:rPr>
        <w:t>brick making</w:t>
      </w:r>
      <w:r w:rsidR="0094795C" w:rsidRPr="004B1B05">
        <w:rPr>
          <w:rFonts w:eastAsia="Calibri" w:cs="Arial"/>
          <w:lang w:val="en-GB"/>
        </w:rPr>
        <w:t>.</w:t>
      </w:r>
      <w:r w:rsidRPr="00DF30A7">
        <w:rPr>
          <w:rFonts w:eastAsia="Calibri" w:cs="Arial"/>
          <w:lang w:val="en-GB"/>
        </w:rPr>
        <w:t xml:space="preserve"> </w:t>
      </w:r>
      <w:r w:rsidRPr="004B1B05">
        <w:rPr>
          <w:rFonts w:eastAsia="Calibri" w:cs="Arial"/>
          <w:lang w:val="en-GB"/>
        </w:rPr>
        <w:t>We learned that when communities are well coordinated can achieve more of their set goals and realise their dreams</w:t>
      </w:r>
      <w:r w:rsidR="0094795C" w:rsidRPr="004B1B05">
        <w:rPr>
          <w:rFonts w:eastAsia="Calibri" w:cs="Arial"/>
          <w:lang w:val="en-GB"/>
        </w:rPr>
        <w:t xml:space="preserve">. </w:t>
      </w:r>
      <w:r w:rsidRPr="004B1B05">
        <w:rPr>
          <w:rFonts w:cs="Arial"/>
        </w:rPr>
        <w:t xml:space="preserve">They </w:t>
      </w:r>
      <w:r w:rsidR="00DA54BC" w:rsidRPr="004B1B05">
        <w:rPr>
          <w:rFonts w:cs="Arial"/>
        </w:rPr>
        <w:t xml:space="preserve">have learned </w:t>
      </w:r>
      <w:r w:rsidRPr="004B1B05">
        <w:rPr>
          <w:rFonts w:cs="Arial"/>
        </w:rPr>
        <w:t xml:space="preserve">about </w:t>
      </w:r>
      <w:r w:rsidR="00DA54BC" w:rsidRPr="004B1B05">
        <w:rPr>
          <w:rFonts w:cs="Arial"/>
        </w:rPr>
        <w:t>self-sustenance</w:t>
      </w:r>
      <w:r w:rsidR="0094795C" w:rsidRPr="004B1B05">
        <w:rPr>
          <w:rFonts w:cs="Arial"/>
        </w:rPr>
        <w:t xml:space="preserve">. </w:t>
      </w:r>
      <w:r w:rsidRPr="004B1B05">
        <w:rPr>
          <w:rFonts w:cs="Arial"/>
        </w:rPr>
        <w:t xml:space="preserve">They </w:t>
      </w:r>
      <w:r w:rsidR="00DA54BC" w:rsidRPr="004B1B05">
        <w:rPr>
          <w:rFonts w:cs="Arial"/>
        </w:rPr>
        <w:t>learned about</w:t>
      </w:r>
      <w:r w:rsidRPr="004B1B05">
        <w:rPr>
          <w:rFonts w:cs="Arial"/>
        </w:rPr>
        <w:t xml:space="preserve"> modern </w:t>
      </w:r>
      <w:r w:rsidR="00DA54BC" w:rsidRPr="004B1B05">
        <w:rPr>
          <w:rFonts w:cs="Arial"/>
        </w:rPr>
        <w:t>farming (they</w:t>
      </w:r>
      <w:r w:rsidRPr="004B1B05">
        <w:rPr>
          <w:rFonts w:cs="Arial"/>
        </w:rPr>
        <w:t xml:space="preserve"> </w:t>
      </w:r>
      <w:r w:rsidR="00DA54BC" w:rsidRPr="004B1B05">
        <w:rPr>
          <w:rFonts w:cs="Arial"/>
        </w:rPr>
        <w:t>only planted millet</w:t>
      </w:r>
      <w:r w:rsidRPr="004B1B05">
        <w:rPr>
          <w:rFonts w:cs="Arial"/>
        </w:rPr>
        <w:t>)</w:t>
      </w:r>
      <w:r w:rsidR="0094795C" w:rsidRPr="004B1B05">
        <w:rPr>
          <w:rFonts w:cs="Arial"/>
        </w:rPr>
        <w:t xml:space="preserve">. </w:t>
      </w:r>
      <w:r w:rsidRPr="004B1B05">
        <w:rPr>
          <w:rFonts w:cs="Arial"/>
        </w:rPr>
        <w:t xml:space="preserve">They learned how to </w:t>
      </w:r>
      <w:r w:rsidR="00DA54BC" w:rsidRPr="004B1B05">
        <w:rPr>
          <w:rFonts w:cs="Arial"/>
        </w:rPr>
        <w:t>build modem</w:t>
      </w:r>
      <w:r w:rsidRPr="004B1B05">
        <w:rPr>
          <w:rFonts w:cs="Arial"/>
        </w:rPr>
        <w:t xml:space="preserve"> houses</w:t>
      </w:r>
      <w:r w:rsidR="00DA54BC" w:rsidRPr="004B1B05">
        <w:rPr>
          <w:rFonts w:cs="Arial"/>
        </w:rPr>
        <w:t xml:space="preserve">. </w:t>
      </w:r>
    </w:p>
    <w:p w:rsidR="00DF30A7" w:rsidRPr="004B1B05" w:rsidRDefault="00DF30A7" w:rsidP="004B1B05">
      <w:pPr>
        <w:spacing w:after="0" w:line="240" w:lineRule="auto"/>
        <w:jc w:val="both"/>
        <w:rPr>
          <w:rFonts w:eastAsia="Calibri" w:cs="Arial"/>
          <w:lang w:val="en-GB"/>
        </w:rPr>
      </w:pPr>
    </w:p>
    <w:p w:rsidR="005143BC" w:rsidRPr="004B1B05" w:rsidRDefault="005143BC" w:rsidP="00B46861">
      <w:pPr>
        <w:pStyle w:val="Heading2"/>
        <w:numPr>
          <w:ilvl w:val="1"/>
          <w:numId w:val="10"/>
        </w:numPr>
        <w:spacing w:before="0"/>
        <w:rPr>
          <w:rFonts w:eastAsia="Calibri"/>
          <w:lang w:val="en-GB"/>
        </w:rPr>
      </w:pPr>
      <w:r w:rsidRPr="004B1B05">
        <w:rPr>
          <w:rFonts w:eastAsia="Calibri"/>
          <w:lang w:val="en-GB"/>
        </w:rPr>
        <w:t>Current registration status</w:t>
      </w:r>
    </w:p>
    <w:p w:rsidR="005143BC" w:rsidRPr="004B1B05" w:rsidRDefault="00F50349" w:rsidP="004B1B05">
      <w:pPr>
        <w:spacing w:after="0" w:line="240" w:lineRule="auto"/>
        <w:jc w:val="both"/>
        <w:rPr>
          <w:rFonts w:eastAsia="Calibri" w:cs="Arial"/>
          <w:lang w:val="en-GB"/>
        </w:rPr>
      </w:pPr>
      <w:r w:rsidRPr="004B1B05">
        <w:rPr>
          <w:rFonts w:cs="Arial"/>
        </w:rPr>
        <w:t xml:space="preserve">The community can remember ICA bought land in Kamweleni but when it changed hands to become a secondary school it is unclear what happened. Whether </w:t>
      </w:r>
      <w:r w:rsidR="002E3126" w:rsidRPr="004B1B05">
        <w:rPr>
          <w:rFonts w:cs="Arial"/>
        </w:rPr>
        <w:t xml:space="preserve">there was a registration certificate the community doesn’t know and it was there they don’t know what happen now that the place has been sold. </w:t>
      </w:r>
    </w:p>
    <w:p w:rsidR="005143BC" w:rsidRPr="004B1B05" w:rsidRDefault="005143BC" w:rsidP="004B1B05">
      <w:pPr>
        <w:spacing w:after="0" w:line="240" w:lineRule="auto"/>
        <w:jc w:val="both"/>
        <w:rPr>
          <w:rFonts w:eastAsia="Calibri" w:cs="Arial"/>
          <w:lang w:val="en-GB"/>
        </w:rPr>
      </w:pPr>
    </w:p>
    <w:p w:rsidR="005143BC" w:rsidRPr="004B1B05" w:rsidRDefault="005143BC" w:rsidP="00B46861">
      <w:pPr>
        <w:pStyle w:val="Heading2"/>
        <w:numPr>
          <w:ilvl w:val="1"/>
          <w:numId w:val="10"/>
        </w:numPr>
        <w:spacing w:before="0"/>
      </w:pPr>
      <w:r w:rsidRPr="004B1B05">
        <w:t>The activities that have stopped and why</w:t>
      </w: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r>
        <w:rPr>
          <w:noProof/>
        </w:rPr>
        <mc:AlternateContent>
          <mc:Choice Requires="wps">
            <w:drawing>
              <wp:anchor distT="0" distB="0" distL="114300" distR="114300" simplePos="0" relativeHeight="251692032" behindDoc="0" locked="0" layoutInCell="1" allowOverlap="1" wp14:anchorId="50C2787D" wp14:editId="4F9525E8">
                <wp:simplePos x="0" y="0"/>
                <wp:positionH relativeFrom="column">
                  <wp:posOffset>62865</wp:posOffset>
                </wp:positionH>
                <wp:positionV relativeFrom="paragraph">
                  <wp:posOffset>2028190</wp:posOffset>
                </wp:positionV>
                <wp:extent cx="257175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rsidR="00AA567C" w:rsidRPr="007956C4" w:rsidRDefault="00AA567C" w:rsidP="00AA567C">
                            <w:pPr>
                              <w:pStyle w:val="Caption"/>
                              <w:jc w:val="center"/>
                              <w:rPr>
                                <w:rFonts w:cs="Arial"/>
                                <w:noProof/>
                              </w:rPr>
                            </w:pPr>
                            <w:r>
                              <w:t xml:space="preserve">Figure </w:t>
                            </w:r>
                            <w:fldSimple w:instr=" SEQ Figure \* ARABIC ">
                              <w:r>
                                <w:rPr>
                                  <w:noProof/>
                                </w:rPr>
                                <w:t>4</w:t>
                              </w:r>
                            </w:fldSimple>
                            <w:r>
                              <w:t xml:space="preserve"> Water tank at Kamweleni Primary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2787D" id="Text Box 30" o:spid="_x0000_s1029" type="#_x0000_t202" style="position:absolute;left:0;text-align:left;margin-left:4.95pt;margin-top:159.7pt;width:20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" stroked="f">
                <v:textbox style="mso-fit-shape-to-text:t" inset="0,0,0,0">
                  <w:txbxContent>
                    <w:p w:rsidR="00AA567C" w:rsidRPr="007956C4" w:rsidRDefault="00AA567C" w:rsidP="00AA567C">
                      <w:pPr>
                        <w:pStyle w:val="Caption"/>
                        <w:jc w:val="center"/>
                        <w:rPr>
                          <w:rFonts w:cs="Arial"/>
                          <w:noProof/>
                        </w:rPr>
                      </w:pPr>
                      <w:r>
                        <w:t xml:space="preserve">Figure </w:t>
                      </w:r>
                      <w:fldSimple w:instr=" SEQ Figure \* ARABIC ">
                        <w:r>
                          <w:rPr>
                            <w:noProof/>
                          </w:rPr>
                          <w:t>4</w:t>
                        </w:r>
                      </w:fldSimple>
                      <w:r>
                        <w:t xml:space="preserve"> Water tank at Kamweleni Primary School</w:t>
                      </w:r>
                    </w:p>
                  </w:txbxContent>
                </v:textbox>
                <w10:wrap type="square"/>
              </v:shape>
            </w:pict>
          </mc:Fallback>
        </mc:AlternateContent>
      </w:r>
      <w:r>
        <w:rPr>
          <w:rFonts w:cs="Arial"/>
          <w:noProof/>
        </w:rPr>
        <w:drawing>
          <wp:anchor distT="0" distB="0" distL="114300" distR="114300" simplePos="0" relativeHeight="251689984" behindDoc="0" locked="0" layoutInCell="1" allowOverlap="1" wp14:anchorId="31DA7C78" wp14:editId="25E5D06D">
            <wp:simplePos x="0" y="0"/>
            <wp:positionH relativeFrom="column">
              <wp:posOffset>62865</wp:posOffset>
            </wp:positionH>
            <wp:positionV relativeFrom="paragraph">
              <wp:posOffset>42545</wp:posOffset>
            </wp:positionV>
            <wp:extent cx="2571750" cy="1928495"/>
            <wp:effectExtent l="0" t="0" r="0" b="0"/>
            <wp:wrapSquare wrapText="bothSides"/>
            <wp:docPr id="29" name="Picture 29" descr="C:\Users\user\Pictures\2019-03-1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1\0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67C" w:rsidRDefault="00AA567C" w:rsidP="004B1B05">
      <w:pPr>
        <w:spacing w:after="0" w:line="240" w:lineRule="auto"/>
        <w:jc w:val="both"/>
        <w:rPr>
          <w:rFonts w:cs="Arial"/>
        </w:rPr>
      </w:pPr>
    </w:p>
    <w:p w:rsidR="00B439FE" w:rsidRPr="004B1B05" w:rsidRDefault="00B439FE" w:rsidP="004B1B05">
      <w:pPr>
        <w:spacing w:after="0" w:line="240" w:lineRule="auto"/>
        <w:jc w:val="both"/>
        <w:rPr>
          <w:rFonts w:cs="Arial"/>
        </w:rPr>
      </w:pPr>
      <w:r w:rsidRPr="004B1B05">
        <w:rPr>
          <w:rFonts w:cs="Arial"/>
        </w:rPr>
        <w:t>Most of the initial activities have stopped such as HDTI, brick making, soil conservation</w:t>
      </w:r>
      <w:r w:rsidR="004B1B05" w:rsidRPr="004B1B05">
        <w:rPr>
          <w:rFonts w:cs="Arial"/>
        </w:rPr>
        <w:t xml:space="preserve"> and the </w:t>
      </w:r>
      <w:r w:rsidR="00AA567C">
        <w:rPr>
          <w:rFonts w:cs="Arial"/>
        </w:rPr>
        <w:t xml:space="preserve">rain </w:t>
      </w:r>
      <w:r w:rsidR="004B1B05" w:rsidRPr="004B1B05">
        <w:rPr>
          <w:rFonts w:cs="Arial"/>
        </w:rPr>
        <w:t xml:space="preserve">water </w:t>
      </w:r>
      <w:r w:rsidR="00AA567C">
        <w:rPr>
          <w:rFonts w:cs="Arial"/>
        </w:rPr>
        <w:t xml:space="preserve">harvesting </w:t>
      </w:r>
      <w:r w:rsidR="004B1B05" w:rsidRPr="004B1B05">
        <w:rPr>
          <w:rFonts w:cs="Arial"/>
        </w:rPr>
        <w:t>is not in use and needs a major repair. The round house is still there but not in use.</w:t>
      </w:r>
      <w:r w:rsidR="00AA567C" w:rsidRPr="00AA56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39FE" w:rsidRDefault="00B439FE" w:rsidP="004B1B05">
      <w:pPr>
        <w:spacing w:after="0" w:line="240" w:lineRule="auto"/>
        <w:jc w:val="both"/>
        <w:rPr>
          <w:rFonts w:cs="Arial"/>
        </w:rPr>
      </w:pPr>
    </w:p>
    <w:p w:rsidR="00AA567C" w:rsidRDefault="00AA567C" w:rsidP="004B1B05">
      <w:pPr>
        <w:spacing w:after="0" w:line="240" w:lineRule="auto"/>
        <w:jc w:val="both"/>
        <w:rPr>
          <w:rFonts w:cs="Arial"/>
        </w:rPr>
      </w:pPr>
      <w:r w:rsidRPr="00C85D29">
        <w:rPr>
          <w:noProof/>
        </w:rPr>
        <w:drawing>
          <wp:anchor distT="0" distB="0" distL="114300" distR="114300" simplePos="0" relativeHeight="251672576" behindDoc="0" locked="0" layoutInCell="1" allowOverlap="1" wp14:anchorId="723818B3" wp14:editId="6D187D24">
            <wp:simplePos x="0" y="0"/>
            <wp:positionH relativeFrom="column">
              <wp:posOffset>1975485</wp:posOffset>
            </wp:positionH>
            <wp:positionV relativeFrom="paragraph">
              <wp:posOffset>117475</wp:posOffset>
            </wp:positionV>
            <wp:extent cx="3238500" cy="2266950"/>
            <wp:effectExtent l="95250" t="76200" r="114300" b="133350"/>
            <wp:wrapSquare wrapText="bothSides"/>
            <wp:docPr id="1" name="Picture 1" descr="C:\Users\user\AppData\Local\Microsoft\Windows\Temporary Internet Files\Content.Word\20190211_16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211_1652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16" t="5840" r="25088" b="6934"/>
                    <a:stretch/>
                  </pic:blipFill>
                  <pic:spPr bwMode="auto">
                    <a:xfrm>
                      <a:off x="0" y="0"/>
                      <a:ext cx="3238500" cy="226695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AA567C" w:rsidRDefault="00AA567C" w:rsidP="004B1B05">
      <w:pPr>
        <w:spacing w:after="0" w:line="240" w:lineRule="auto"/>
        <w:jc w:val="both"/>
        <w:rPr>
          <w:rFonts w:cs="Arial"/>
        </w:rPr>
      </w:pPr>
    </w:p>
    <w:p w:rsidR="005143BC" w:rsidRPr="00F772C2" w:rsidRDefault="005143BC" w:rsidP="0052462A">
      <w:pPr>
        <w:pStyle w:val="Heading2"/>
        <w:numPr>
          <w:ilvl w:val="1"/>
          <w:numId w:val="10"/>
        </w:numPr>
        <w:spacing w:before="0"/>
        <w:rPr>
          <w:rFonts w:eastAsia="Calibri"/>
          <w:lang w:val="en-GB"/>
        </w:rPr>
      </w:pPr>
      <w:r w:rsidRPr="00F772C2">
        <w:rPr>
          <w:rFonts w:eastAsia="Calibri"/>
          <w:lang w:val="en-GB"/>
        </w:rPr>
        <w:t>Evidence of changes in community</w:t>
      </w:r>
    </w:p>
    <w:p w:rsidR="004B1B05" w:rsidRPr="00F772C2" w:rsidRDefault="00A75B61" w:rsidP="004B1B05">
      <w:pPr>
        <w:rPr>
          <w:rFonts w:eastAsia="Calibri" w:cs="Arial"/>
          <w:sz w:val="24"/>
          <w:szCs w:val="24"/>
          <w:lang w:val="en-GB"/>
        </w:rPr>
      </w:pPr>
      <w:r w:rsidRPr="00F772C2">
        <w:rPr>
          <w:rFonts w:eastAsia="Calibri" w:cs="Arial"/>
          <w:sz w:val="24"/>
          <w:szCs w:val="24"/>
          <w:lang w:val="en-GB"/>
        </w:rPr>
        <w:t>There is electricity; the road is tarmac, a secondary school and a dam for storing water.</w:t>
      </w:r>
      <w:r w:rsidR="00910BFF">
        <w:rPr>
          <w:rFonts w:eastAsia="Calibri" w:cs="Arial"/>
          <w:sz w:val="24"/>
          <w:szCs w:val="24"/>
          <w:lang w:val="en-GB"/>
        </w:rPr>
        <w:t xml:space="preserve"> Stake meeting still held long after ICA left.</w:t>
      </w:r>
    </w:p>
    <w:p w:rsidR="005143BC" w:rsidRPr="00F772C2" w:rsidRDefault="005143BC" w:rsidP="0052462A">
      <w:pPr>
        <w:pStyle w:val="Heading2"/>
        <w:numPr>
          <w:ilvl w:val="1"/>
          <w:numId w:val="10"/>
        </w:numPr>
        <w:rPr>
          <w:rFonts w:eastAsia="Calibri"/>
          <w:lang w:val="en-GB"/>
        </w:rPr>
      </w:pPr>
      <w:r w:rsidRPr="00F772C2">
        <w:rPr>
          <w:rFonts w:eastAsia="Calibri"/>
          <w:lang w:val="en-GB"/>
        </w:rPr>
        <w:t>Key factors of success</w:t>
      </w:r>
    </w:p>
    <w:p w:rsidR="00F772C2" w:rsidRPr="00F772C2" w:rsidRDefault="00F772C2" w:rsidP="00F772C2">
      <w:pPr>
        <w:spacing w:after="0" w:line="240" w:lineRule="auto"/>
        <w:rPr>
          <w:rFonts w:cs="Arial"/>
          <w:sz w:val="24"/>
          <w:szCs w:val="24"/>
        </w:rPr>
      </w:pPr>
    </w:p>
    <w:p w:rsidR="00F772C2" w:rsidRPr="00F772C2" w:rsidRDefault="00F772C2" w:rsidP="00910BFF">
      <w:pPr>
        <w:spacing w:after="0" w:line="240" w:lineRule="auto"/>
        <w:jc w:val="both"/>
        <w:rPr>
          <w:rFonts w:eastAsia="Calibri" w:cs="Arial"/>
          <w:sz w:val="24"/>
          <w:szCs w:val="24"/>
          <w:lang w:val="en-GB"/>
        </w:rPr>
      </w:pPr>
      <w:r w:rsidRPr="00F772C2">
        <w:rPr>
          <w:rFonts w:cs="Arial"/>
          <w:sz w:val="24"/>
          <w:szCs w:val="24"/>
        </w:rPr>
        <w:t>One key factor for success was following their time line and making changes where they stagnated in the process of achieving their goals. The ICA came and facilitated the community togetherness</w:t>
      </w:r>
      <w:r w:rsidR="00D721E1">
        <w:rPr>
          <w:rFonts w:cs="Arial"/>
          <w:sz w:val="24"/>
          <w:szCs w:val="24"/>
        </w:rPr>
        <w:t xml:space="preserve">. </w:t>
      </w:r>
      <w:r w:rsidRPr="00F772C2">
        <w:rPr>
          <w:rFonts w:cs="Arial"/>
          <w:sz w:val="24"/>
          <w:szCs w:val="24"/>
        </w:rPr>
        <w:t>The stakes working together to plan for their activities</w:t>
      </w:r>
      <w:r w:rsidR="00D721E1">
        <w:rPr>
          <w:rFonts w:cs="Arial"/>
          <w:sz w:val="24"/>
          <w:szCs w:val="24"/>
        </w:rPr>
        <w:t xml:space="preserve"> at the smallest level of the village generates comprehensive ideas</w:t>
      </w:r>
    </w:p>
    <w:p w:rsidR="00F772C2" w:rsidRPr="00F772C2" w:rsidRDefault="00F772C2" w:rsidP="00F772C2">
      <w:pPr>
        <w:spacing w:after="0" w:line="240" w:lineRule="auto"/>
        <w:rPr>
          <w:rFonts w:cs="Arial"/>
          <w:sz w:val="24"/>
          <w:szCs w:val="24"/>
        </w:rPr>
      </w:pPr>
    </w:p>
    <w:p w:rsidR="005143BC" w:rsidRPr="00C85D29" w:rsidRDefault="005143BC" w:rsidP="0052462A">
      <w:pPr>
        <w:pStyle w:val="Heading2"/>
        <w:numPr>
          <w:ilvl w:val="1"/>
          <w:numId w:val="10"/>
        </w:numPr>
        <w:spacing w:before="0"/>
      </w:pPr>
      <w:r w:rsidRPr="00C85D29">
        <w:t>The main Benefits to the Community</w:t>
      </w:r>
    </w:p>
    <w:p w:rsidR="00F772C2" w:rsidRDefault="00F772C2" w:rsidP="0052462A">
      <w:pPr>
        <w:pStyle w:val="Heading2"/>
        <w:spacing w:before="0"/>
        <w:rPr>
          <w:rFonts w:ascii="Arial" w:hAnsi="Arial" w:cs="Arial"/>
          <w:sz w:val="18"/>
          <w:szCs w:val="18"/>
        </w:rPr>
      </w:pPr>
    </w:p>
    <w:p w:rsidR="00D66313" w:rsidRPr="004B6763" w:rsidRDefault="00D66313" w:rsidP="00794DFC">
      <w:pPr>
        <w:spacing w:after="0" w:line="240" w:lineRule="auto"/>
        <w:jc w:val="both"/>
        <w:rPr>
          <w:rFonts w:cs="Arial"/>
          <w:sz w:val="24"/>
          <w:szCs w:val="24"/>
        </w:rPr>
      </w:pPr>
      <w:r>
        <w:rPr>
          <w:rFonts w:cs="Arial"/>
          <w:sz w:val="24"/>
          <w:szCs w:val="24"/>
        </w:rPr>
        <w:t>The village n</w:t>
      </w:r>
      <w:r w:rsidRPr="00D66313">
        <w:rPr>
          <w:rFonts w:cs="Arial"/>
          <w:sz w:val="24"/>
          <w:szCs w:val="24"/>
        </w:rPr>
        <w:t>ow have very good mode</w:t>
      </w:r>
      <w:r>
        <w:rPr>
          <w:rFonts w:cs="Arial"/>
          <w:sz w:val="24"/>
          <w:szCs w:val="24"/>
        </w:rPr>
        <w:t xml:space="preserve"> of</w:t>
      </w:r>
      <w:r w:rsidRPr="00D66313">
        <w:rPr>
          <w:rFonts w:cs="Arial"/>
          <w:sz w:val="24"/>
          <w:szCs w:val="24"/>
        </w:rPr>
        <w:t xml:space="preserve"> transport</w:t>
      </w:r>
      <w:r>
        <w:rPr>
          <w:rFonts w:cs="Arial"/>
          <w:sz w:val="24"/>
          <w:szCs w:val="24"/>
        </w:rPr>
        <w:t xml:space="preserve"> which </w:t>
      </w:r>
      <w:r w:rsidRPr="00D66313">
        <w:rPr>
          <w:rFonts w:cs="Arial"/>
          <w:sz w:val="24"/>
          <w:szCs w:val="24"/>
        </w:rPr>
        <w:t xml:space="preserve">saves time </w:t>
      </w:r>
      <w:r>
        <w:rPr>
          <w:rFonts w:cs="Arial"/>
          <w:sz w:val="24"/>
          <w:szCs w:val="24"/>
        </w:rPr>
        <w:t xml:space="preserve">and it is also cheap to travel. </w:t>
      </w:r>
      <w:r w:rsidRPr="00D66313">
        <w:rPr>
          <w:rFonts w:cs="Arial"/>
          <w:sz w:val="24"/>
          <w:szCs w:val="24"/>
        </w:rPr>
        <w:t>The</w:t>
      </w:r>
      <w:r>
        <w:rPr>
          <w:rFonts w:cs="Arial"/>
          <w:sz w:val="24"/>
          <w:szCs w:val="24"/>
        </w:rPr>
        <w:t xml:space="preserve"> community</w:t>
      </w:r>
      <w:r w:rsidRPr="00D66313">
        <w:rPr>
          <w:rFonts w:cs="Arial"/>
          <w:sz w:val="24"/>
          <w:szCs w:val="24"/>
        </w:rPr>
        <w:t xml:space="preserve"> have benefited with the secondary school which has improved into a boarding school</w:t>
      </w:r>
      <w:r>
        <w:rPr>
          <w:rFonts w:cs="Arial"/>
          <w:sz w:val="24"/>
          <w:szCs w:val="24"/>
        </w:rPr>
        <w:t xml:space="preserve">. </w:t>
      </w:r>
      <w:r w:rsidR="004B6763" w:rsidRPr="004B6763">
        <w:rPr>
          <w:rFonts w:eastAsia="Calibri" w:cs="Arial"/>
          <w:sz w:val="24"/>
          <w:szCs w:val="24"/>
          <w:lang w:val="en-GB"/>
        </w:rPr>
        <w:t>The main benefit of this project is that, their children go to school where by the</w:t>
      </w:r>
      <w:r w:rsidR="004B6763">
        <w:rPr>
          <w:rFonts w:eastAsia="Calibri" w:cs="Arial"/>
          <w:sz w:val="24"/>
          <w:szCs w:val="24"/>
          <w:lang w:val="en-GB"/>
        </w:rPr>
        <w:t>y</w:t>
      </w:r>
      <w:r w:rsidR="004B6763" w:rsidRPr="004B6763">
        <w:rPr>
          <w:rFonts w:eastAsia="Calibri" w:cs="Arial"/>
          <w:sz w:val="24"/>
          <w:szCs w:val="24"/>
          <w:lang w:val="en-GB"/>
        </w:rPr>
        <w:t xml:space="preserve"> don’t track long distance</w:t>
      </w:r>
      <w:r w:rsidR="004B6763">
        <w:rPr>
          <w:rFonts w:eastAsia="Calibri" w:cs="Arial"/>
          <w:sz w:val="24"/>
          <w:szCs w:val="24"/>
          <w:lang w:val="en-GB"/>
        </w:rPr>
        <w:t xml:space="preserve">. </w:t>
      </w:r>
      <w:r w:rsidR="004B6763" w:rsidRPr="004B6763">
        <w:rPr>
          <w:rFonts w:eastAsia="Calibri" w:cs="Arial"/>
          <w:sz w:val="24"/>
          <w:szCs w:val="24"/>
          <w:lang w:val="en-GB"/>
        </w:rPr>
        <w:t>Easy communication, between teachers and parents</w:t>
      </w:r>
      <w:r w:rsidR="004B6763">
        <w:rPr>
          <w:rFonts w:eastAsia="Calibri" w:cs="Arial"/>
          <w:sz w:val="24"/>
          <w:szCs w:val="24"/>
          <w:lang w:val="en-GB"/>
        </w:rPr>
        <w:t>.</w:t>
      </w:r>
      <w:r w:rsidR="00794DFC" w:rsidRPr="00794DFC">
        <w:rPr>
          <w:noProof/>
        </w:rPr>
        <w:t xml:space="preserve"> </w:t>
      </w:r>
    </w:p>
    <w:p w:rsidR="00D66313" w:rsidRDefault="00D66313" w:rsidP="00D66313">
      <w:pPr>
        <w:spacing w:after="0" w:line="240" w:lineRule="auto"/>
        <w:rPr>
          <w:rFonts w:ascii="Arial" w:hAnsi="Arial" w:cs="Arial"/>
          <w:sz w:val="18"/>
          <w:szCs w:val="18"/>
        </w:rPr>
      </w:pPr>
    </w:p>
    <w:p w:rsidR="00D66313" w:rsidRDefault="0052462A" w:rsidP="0052462A">
      <w:pPr>
        <w:tabs>
          <w:tab w:val="left" w:pos="1545"/>
        </w:tabs>
        <w:spacing w:after="0" w:line="240" w:lineRule="auto"/>
        <w:rPr>
          <w:rFonts w:ascii="Arial" w:hAnsi="Arial" w:cs="Arial"/>
          <w:sz w:val="18"/>
          <w:szCs w:val="18"/>
        </w:rPr>
      </w:pPr>
      <w:r>
        <w:rPr>
          <w:rFonts w:ascii="Arial" w:hAnsi="Arial" w:cs="Arial"/>
          <w:sz w:val="18"/>
          <w:szCs w:val="18"/>
        </w:rPr>
        <w:tab/>
      </w:r>
    </w:p>
    <w:p w:rsidR="004652DA" w:rsidRDefault="004652DA" w:rsidP="0052462A">
      <w:pPr>
        <w:tabs>
          <w:tab w:val="left" w:pos="1545"/>
        </w:tabs>
        <w:spacing w:after="0" w:line="240" w:lineRule="auto"/>
        <w:rPr>
          <w:rFonts w:ascii="Arial" w:hAnsi="Arial" w:cs="Arial"/>
          <w:sz w:val="18"/>
          <w:szCs w:val="18"/>
        </w:rPr>
      </w:pPr>
    </w:p>
    <w:p w:rsidR="004652DA" w:rsidRDefault="004652DA" w:rsidP="0052462A">
      <w:pPr>
        <w:tabs>
          <w:tab w:val="left" w:pos="1545"/>
        </w:tabs>
        <w:spacing w:after="0" w:line="240" w:lineRule="auto"/>
        <w:rPr>
          <w:rFonts w:ascii="Arial" w:hAnsi="Arial" w:cs="Arial"/>
          <w:sz w:val="18"/>
          <w:szCs w:val="18"/>
        </w:rPr>
      </w:pPr>
    </w:p>
    <w:p w:rsidR="004652DA" w:rsidRDefault="004652DA" w:rsidP="0052462A">
      <w:pPr>
        <w:tabs>
          <w:tab w:val="left" w:pos="1545"/>
        </w:tabs>
        <w:spacing w:after="0" w:line="240" w:lineRule="auto"/>
        <w:rPr>
          <w:rFonts w:ascii="Arial" w:hAnsi="Arial" w:cs="Arial"/>
          <w:sz w:val="18"/>
          <w:szCs w:val="18"/>
        </w:rPr>
      </w:pPr>
    </w:p>
    <w:p w:rsidR="005143BC" w:rsidRPr="004B6763" w:rsidRDefault="005143BC" w:rsidP="00794DFC">
      <w:pPr>
        <w:pStyle w:val="Heading2"/>
        <w:numPr>
          <w:ilvl w:val="1"/>
          <w:numId w:val="10"/>
        </w:numPr>
        <w:spacing w:before="0"/>
        <w:rPr>
          <w:rFonts w:eastAsia="Calibri" w:cs="Arial"/>
          <w:sz w:val="24"/>
          <w:szCs w:val="24"/>
          <w:lang w:val="en-GB"/>
        </w:rPr>
      </w:pPr>
      <w:r w:rsidRPr="00C85D29">
        <w:rPr>
          <w:rFonts w:cs="Arial"/>
          <w:sz w:val="24"/>
          <w:szCs w:val="24"/>
        </w:rPr>
        <w:t>T</w:t>
      </w:r>
      <w:r w:rsidRPr="0052462A">
        <w:rPr>
          <w:rStyle w:val="Heading2Char"/>
        </w:rPr>
        <w:t>he difference of ICA methods from those of other NGOs</w:t>
      </w:r>
    </w:p>
    <w:p w:rsidR="004B6763" w:rsidRPr="004B6763" w:rsidRDefault="004B6763" w:rsidP="004B6763">
      <w:pPr>
        <w:spacing w:after="0" w:line="240" w:lineRule="auto"/>
        <w:jc w:val="both"/>
        <w:rPr>
          <w:rFonts w:eastAsia="Calibri" w:cs="Arial"/>
          <w:sz w:val="24"/>
          <w:szCs w:val="24"/>
          <w:lang w:val="en-GB"/>
        </w:rPr>
      </w:pPr>
    </w:p>
    <w:p w:rsidR="004B6763" w:rsidRPr="00AA5366" w:rsidRDefault="004B6763" w:rsidP="00AA5366">
      <w:pPr>
        <w:spacing w:after="0" w:line="240" w:lineRule="auto"/>
        <w:jc w:val="both"/>
        <w:rPr>
          <w:rFonts w:cs="Arial"/>
          <w:sz w:val="24"/>
          <w:szCs w:val="24"/>
        </w:rPr>
      </w:pPr>
      <w:r w:rsidRPr="00AA5366">
        <w:rPr>
          <w:rFonts w:cs="Arial"/>
          <w:sz w:val="24"/>
          <w:szCs w:val="24"/>
        </w:rPr>
        <w:t xml:space="preserve">We learned how to work together as a community and </w:t>
      </w:r>
      <w:r w:rsidR="00AA5366" w:rsidRPr="00AA5366">
        <w:rPr>
          <w:rFonts w:cs="Arial"/>
          <w:sz w:val="24"/>
          <w:szCs w:val="24"/>
        </w:rPr>
        <w:t>as groups</w:t>
      </w:r>
      <w:r w:rsidR="00AA5366">
        <w:rPr>
          <w:rFonts w:cs="Arial"/>
          <w:sz w:val="24"/>
          <w:szCs w:val="24"/>
        </w:rPr>
        <w:t xml:space="preserve"> simultaneously which was different from other NGOs. </w:t>
      </w:r>
      <w:r w:rsidR="00AA5366" w:rsidRPr="00AA5366">
        <w:rPr>
          <w:rFonts w:eastAsia="Calibri" w:cs="Arial"/>
          <w:sz w:val="24"/>
          <w:szCs w:val="24"/>
          <w:lang w:val="en-GB"/>
        </w:rPr>
        <w:t xml:space="preserve">ICA approach was including every community member </w:t>
      </w:r>
      <w:r w:rsidR="00AA5366">
        <w:rPr>
          <w:rFonts w:eastAsia="Calibri" w:cs="Arial"/>
          <w:sz w:val="24"/>
          <w:szCs w:val="24"/>
          <w:lang w:val="en-GB"/>
        </w:rPr>
        <w:t>in</w:t>
      </w:r>
      <w:r w:rsidR="00AA5366" w:rsidRPr="00AA5366">
        <w:rPr>
          <w:rFonts w:eastAsia="Calibri" w:cs="Arial"/>
          <w:sz w:val="24"/>
          <w:szCs w:val="24"/>
          <w:lang w:val="en-GB"/>
        </w:rPr>
        <w:t xml:space="preserve"> the planning of the development projects</w:t>
      </w:r>
      <w:r w:rsidR="00AA5366">
        <w:rPr>
          <w:rFonts w:eastAsia="Calibri" w:cs="Arial"/>
          <w:sz w:val="24"/>
          <w:szCs w:val="24"/>
          <w:lang w:val="en-GB"/>
        </w:rPr>
        <w:t xml:space="preserve">. The </w:t>
      </w:r>
      <w:r w:rsidR="00AA5366" w:rsidRPr="00AA5366">
        <w:rPr>
          <w:rFonts w:eastAsia="Calibri" w:cs="Arial"/>
          <w:sz w:val="24"/>
          <w:szCs w:val="24"/>
          <w:lang w:val="en-GB"/>
        </w:rPr>
        <w:t>community are responsible for their own development</w:t>
      </w:r>
      <w:r w:rsidR="00AA5366">
        <w:rPr>
          <w:rFonts w:eastAsia="Calibri" w:cs="Arial"/>
          <w:sz w:val="24"/>
          <w:szCs w:val="24"/>
          <w:lang w:val="en-GB"/>
        </w:rPr>
        <w:t>.</w:t>
      </w:r>
    </w:p>
    <w:p w:rsidR="005143BC" w:rsidRPr="004B6763" w:rsidRDefault="005143BC" w:rsidP="005143BC">
      <w:pPr>
        <w:spacing w:after="0" w:line="240" w:lineRule="auto"/>
        <w:jc w:val="both"/>
        <w:rPr>
          <w:rFonts w:cs="Arial"/>
          <w:sz w:val="24"/>
          <w:szCs w:val="24"/>
        </w:rPr>
      </w:pPr>
    </w:p>
    <w:p w:rsidR="005143BC" w:rsidRPr="00AA5366" w:rsidRDefault="005143BC" w:rsidP="0052462A">
      <w:pPr>
        <w:pStyle w:val="Heading2"/>
        <w:numPr>
          <w:ilvl w:val="1"/>
          <w:numId w:val="10"/>
        </w:numPr>
        <w:spacing w:before="0"/>
        <w:rPr>
          <w:rFonts w:eastAsia="Calibri"/>
          <w:lang w:val="en-GB"/>
        </w:rPr>
      </w:pPr>
      <w:r w:rsidRPr="00C85D29">
        <w:rPr>
          <w:rFonts w:eastAsia="Calibri"/>
          <w:lang w:val="en-GB"/>
        </w:rPr>
        <w:t>How the current government set up can benefit from ICA method</w:t>
      </w:r>
    </w:p>
    <w:p w:rsidR="00AA5366" w:rsidRPr="00AA5366" w:rsidRDefault="00AA5366" w:rsidP="00AA5366">
      <w:pPr>
        <w:spacing w:after="0" w:line="240" w:lineRule="auto"/>
        <w:jc w:val="both"/>
        <w:rPr>
          <w:rFonts w:eastAsia="Calibri" w:cs="Arial"/>
          <w:sz w:val="24"/>
          <w:szCs w:val="24"/>
          <w:lang w:val="en-GB"/>
        </w:rPr>
      </w:pPr>
    </w:p>
    <w:p w:rsidR="002E43D5" w:rsidRPr="002E43D5" w:rsidRDefault="002E43D5" w:rsidP="002E43D5">
      <w:pPr>
        <w:spacing w:after="0" w:line="240" w:lineRule="auto"/>
        <w:jc w:val="both"/>
        <w:rPr>
          <w:rFonts w:ascii="Arial" w:eastAsia="Calibri" w:hAnsi="Arial" w:cs="Arial"/>
          <w:lang w:val="en-GB"/>
        </w:rPr>
      </w:pPr>
      <w:r w:rsidRPr="002E43D5">
        <w:rPr>
          <w:rFonts w:cs="Arial"/>
          <w:sz w:val="24"/>
          <w:szCs w:val="24"/>
        </w:rPr>
        <w:t>The ICA people brought development that is manifested e</w:t>
      </w:r>
      <w:r>
        <w:rPr>
          <w:rFonts w:cs="Arial"/>
          <w:sz w:val="24"/>
          <w:szCs w:val="24"/>
        </w:rPr>
        <w:t>.</w:t>
      </w:r>
      <w:r w:rsidRPr="002E43D5">
        <w:rPr>
          <w:rFonts w:cs="Arial"/>
          <w:sz w:val="24"/>
          <w:szCs w:val="24"/>
        </w:rPr>
        <w:t xml:space="preserve">g. stakes are </w:t>
      </w:r>
      <w:r>
        <w:rPr>
          <w:rFonts w:cs="Arial"/>
          <w:sz w:val="24"/>
          <w:szCs w:val="24"/>
        </w:rPr>
        <w:t>w</w:t>
      </w:r>
      <w:r w:rsidRPr="002E43D5">
        <w:rPr>
          <w:rFonts w:cs="Arial"/>
          <w:sz w:val="24"/>
          <w:szCs w:val="24"/>
        </w:rPr>
        <w:t>o</w:t>
      </w:r>
      <w:r>
        <w:rPr>
          <w:rFonts w:cs="Arial"/>
          <w:sz w:val="24"/>
          <w:szCs w:val="24"/>
        </w:rPr>
        <w:t>r</w:t>
      </w:r>
      <w:r w:rsidRPr="002E43D5">
        <w:rPr>
          <w:rFonts w:cs="Arial"/>
          <w:sz w:val="24"/>
          <w:szCs w:val="24"/>
        </w:rPr>
        <w:t>king</w:t>
      </w:r>
      <w:r>
        <w:rPr>
          <w:rFonts w:cs="Arial"/>
          <w:sz w:val="24"/>
          <w:szCs w:val="24"/>
        </w:rPr>
        <w:t xml:space="preserve">. </w:t>
      </w:r>
      <w:r w:rsidRPr="002E43D5">
        <w:rPr>
          <w:rFonts w:cs="Arial"/>
          <w:sz w:val="24"/>
          <w:szCs w:val="24"/>
        </w:rPr>
        <w:t>They have formed various groups eg welfare groups that manages funerals and other activities</w:t>
      </w:r>
      <w:r>
        <w:rPr>
          <w:rFonts w:cs="Arial"/>
          <w:sz w:val="24"/>
          <w:szCs w:val="24"/>
        </w:rPr>
        <w:t xml:space="preserve">. </w:t>
      </w:r>
      <w:r w:rsidRPr="002E43D5">
        <w:rPr>
          <w:rFonts w:ascii="Arial" w:eastAsia="Calibri" w:hAnsi="Arial" w:cs="Arial"/>
          <w:lang w:val="en-GB"/>
        </w:rPr>
        <w:t>We became more responsible for o</w:t>
      </w:r>
      <w:r>
        <w:rPr>
          <w:rFonts w:ascii="Arial" w:eastAsia="Calibri" w:hAnsi="Arial" w:cs="Arial"/>
          <w:lang w:val="en-GB"/>
        </w:rPr>
        <w:t>ur won projects, we used doop (</w:t>
      </w:r>
      <w:r w:rsidRPr="002E43D5">
        <w:rPr>
          <w:rFonts w:ascii="Arial" w:eastAsia="Calibri" w:hAnsi="Arial" w:cs="Arial"/>
          <w:lang w:val="en-GB"/>
        </w:rPr>
        <w:t>do your own projects)</w:t>
      </w:r>
      <w:r>
        <w:rPr>
          <w:rFonts w:ascii="Arial" w:eastAsia="Calibri" w:hAnsi="Arial" w:cs="Arial"/>
          <w:lang w:val="en-GB"/>
        </w:rPr>
        <w:t>.</w:t>
      </w:r>
    </w:p>
    <w:p w:rsidR="002E43D5" w:rsidRPr="002E43D5" w:rsidRDefault="002E43D5" w:rsidP="002E43D5">
      <w:pPr>
        <w:spacing w:after="0" w:line="240" w:lineRule="auto"/>
        <w:jc w:val="both"/>
        <w:rPr>
          <w:rFonts w:eastAsia="Calibri" w:cs="Arial"/>
          <w:sz w:val="24"/>
          <w:szCs w:val="24"/>
          <w:lang w:val="en-GB"/>
        </w:rPr>
      </w:pPr>
      <w:r w:rsidRPr="002E43D5">
        <w:rPr>
          <w:rFonts w:ascii="Arial" w:eastAsia="Calibri" w:hAnsi="Arial" w:cs="Arial"/>
          <w:lang w:val="en-GB"/>
        </w:rPr>
        <w:t>The youth became more responsible and minimized drunkardness and enhances security</w:t>
      </w:r>
      <w:r>
        <w:rPr>
          <w:rFonts w:ascii="Arial" w:eastAsia="Calibri" w:hAnsi="Arial" w:cs="Arial"/>
          <w:lang w:val="en-GB"/>
        </w:rPr>
        <w:t>.</w:t>
      </w:r>
    </w:p>
    <w:p w:rsidR="00AA5366" w:rsidRPr="00AA5366" w:rsidRDefault="00AA5366" w:rsidP="00AA5366">
      <w:pPr>
        <w:spacing w:after="0" w:line="240" w:lineRule="auto"/>
        <w:jc w:val="both"/>
        <w:rPr>
          <w:rFonts w:eastAsia="Calibri" w:cs="Arial"/>
          <w:sz w:val="24"/>
          <w:szCs w:val="24"/>
          <w:lang w:val="en-GB"/>
        </w:rPr>
      </w:pPr>
    </w:p>
    <w:p w:rsidR="00FD2FF9" w:rsidRPr="00C85D29" w:rsidRDefault="00FD2FF9" w:rsidP="0052462A">
      <w:pPr>
        <w:pStyle w:val="Heading2"/>
        <w:numPr>
          <w:ilvl w:val="1"/>
          <w:numId w:val="10"/>
        </w:numPr>
        <w:spacing w:before="0"/>
        <w:rPr>
          <w:rFonts w:eastAsia="Calibri"/>
          <w:lang w:val="en-GB"/>
        </w:rPr>
      </w:pPr>
      <w:r w:rsidRPr="00C85D29">
        <w:rPr>
          <w:rFonts w:eastAsia="Calibri"/>
          <w:lang w:val="en-GB"/>
        </w:rPr>
        <w:t>How the current government set up can benefit from ICA method</w:t>
      </w:r>
    </w:p>
    <w:p w:rsidR="00D2243A" w:rsidRDefault="00D2243A" w:rsidP="00D2243A">
      <w:pPr>
        <w:spacing w:after="0" w:line="240" w:lineRule="auto"/>
        <w:rPr>
          <w:rFonts w:ascii="Arial" w:eastAsia="Calibri" w:hAnsi="Arial" w:cs="Arial"/>
          <w:lang w:val="en-GB"/>
        </w:rPr>
      </w:pPr>
    </w:p>
    <w:p w:rsidR="00FD2FF9" w:rsidRPr="00C85D29" w:rsidRDefault="00D2243A" w:rsidP="00EA3F81">
      <w:pPr>
        <w:spacing w:after="0" w:line="240" w:lineRule="auto"/>
        <w:rPr>
          <w:sz w:val="24"/>
          <w:szCs w:val="24"/>
        </w:rPr>
      </w:pPr>
      <w:r w:rsidRPr="00D2243A">
        <w:rPr>
          <w:rFonts w:ascii="Arial" w:eastAsia="Calibri" w:hAnsi="Arial" w:cs="Arial"/>
          <w:lang w:val="en-GB"/>
        </w:rPr>
        <w:t xml:space="preserve">The </w:t>
      </w:r>
      <w:r>
        <w:rPr>
          <w:rFonts w:ascii="Arial" w:eastAsia="Calibri" w:hAnsi="Arial" w:cs="Arial"/>
          <w:lang w:val="en-GB"/>
        </w:rPr>
        <w:t xml:space="preserve">participatory </w:t>
      </w:r>
      <w:r w:rsidRPr="00D2243A">
        <w:rPr>
          <w:rFonts w:ascii="Arial" w:eastAsia="Calibri" w:hAnsi="Arial" w:cs="Arial"/>
          <w:lang w:val="en-GB"/>
        </w:rPr>
        <w:t>down up approach</w:t>
      </w:r>
      <w:r>
        <w:rPr>
          <w:rFonts w:ascii="Arial" w:eastAsia="Calibri" w:hAnsi="Arial" w:cs="Arial"/>
          <w:lang w:val="en-GB"/>
        </w:rPr>
        <w:t xml:space="preserve"> could strengthen the County public participation </w:t>
      </w:r>
      <w:r w:rsidR="00EA3F81">
        <w:rPr>
          <w:rFonts w:ascii="Arial" w:eastAsia="Calibri" w:hAnsi="Arial" w:cs="Arial"/>
          <w:lang w:val="en-GB"/>
        </w:rPr>
        <w:t>emphasis</w:t>
      </w:r>
      <w:r>
        <w:rPr>
          <w:rFonts w:ascii="Arial" w:eastAsia="Calibri" w:hAnsi="Arial" w:cs="Arial"/>
          <w:lang w:val="en-GB"/>
        </w:rPr>
        <w:t xml:space="preserve"> </w:t>
      </w:r>
      <w:r w:rsidR="00EA3F81">
        <w:rPr>
          <w:rFonts w:ascii="Arial" w:eastAsia="Calibri" w:hAnsi="Arial" w:cs="Arial"/>
          <w:lang w:val="en-GB"/>
        </w:rPr>
        <w:t xml:space="preserve">on community development. </w:t>
      </w:r>
      <w:r w:rsidR="00EA3F81" w:rsidRPr="00D2243A">
        <w:rPr>
          <w:rFonts w:ascii="Arial" w:eastAsia="Calibri" w:hAnsi="Arial" w:cs="Arial"/>
          <w:lang w:val="en-GB"/>
        </w:rPr>
        <w:t>Other NGOs</w:t>
      </w:r>
      <w:r w:rsidRPr="00D2243A">
        <w:rPr>
          <w:rFonts w:ascii="Arial" w:eastAsia="Calibri" w:hAnsi="Arial" w:cs="Arial"/>
          <w:lang w:val="en-GB"/>
        </w:rPr>
        <w:t xml:space="preserve"> has no procedure, even to </w:t>
      </w:r>
      <w:r w:rsidR="00EA3F81" w:rsidRPr="00D2243A">
        <w:rPr>
          <w:rFonts w:ascii="Arial" w:eastAsia="Calibri" w:hAnsi="Arial" w:cs="Arial"/>
          <w:lang w:val="en-GB"/>
        </w:rPr>
        <w:t>mobilize community</w:t>
      </w:r>
      <w:r w:rsidR="00EA3F81">
        <w:rPr>
          <w:rFonts w:ascii="Arial" w:eastAsia="Calibri" w:hAnsi="Arial" w:cs="Arial"/>
          <w:lang w:val="en-GB"/>
        </w:rPr>
        <w:t xml:space="preserve">. </w:t>
      </w:r>
      <w:r w:rsidRPr="00D2243A">
        <w:rPr>
          <w:rFonts w:ascii="Arial" w:eastAsia="Calibri" w:hAnsi="Arial" w:cs="Arial"/>
          <w:lang w:val="en-GB"/>
        </w:rPr>
        <w:t xml:space="preserve">Since ICA </w:t>
      </w:r>
      <w:r w:rsidR="00EA3F81" w:rsidRPr="00D2243A">
        <w:rPr>
          <w:rFonts w:ascii="Arial" w:eastAsia="Calibri" w:hAnsi="Arial" w:cs="Arial"/>
          <w:lang w:val="en-GB"/>
        </w:rPr>
        <w:t>left there</w:t>
      </w:r>
      <w:r w:rsidRPr="00D2243A">
        <w:rPr>
          <w:rFonts w:ascii="Arial" w:eastAsia="Calibri" w:hAnsi="Arial" w:cs="Arial"/>
          <w:lang w:val="en-GB"/>
        </w:rPr>
        <w:t xml:space="preserve"> is no organisation that has ever come </w:t>
      </w:r>
      <w:r w:rsidR="00EA3F81" w:rsidRPr="00D2243A">
        <w:rPr>
          <w:rFonts w:ascii="Arial" w:eastAsia="Calibri" w:hAnsi="Arial" w:cs="Arial"/>
          <w:lang w:val="en-GB"/>
        </w:rPr>
        <w:t>to bring development</w:t>
      </w:r>
      <w:r w:rsidRPr="00D2243A">
        <w:rPr>
          <w:rFonts w:ascii="Arial" w:eastAsia="Calibri" w:hAnsi="Arial" w:cs="Arial"/>
          <w:lang w:val="en-GB"/>
        </w:rPr>
        <w:t xml:space="preserve"> to kamweleni</w:t>
      </w:r>
    </w:p>
    <w:p w:rsidR="005143BC" w:rsidRDefault="005143BC">
      <w:pPr>
        <w:rPr>
          <w:sz w:val="24"/>
          <w:szCs w:val="24"/>
        </w:rPr>
      </w:pPr>
    </w:p>
    <w:p w:rsidR="0052462A" w:rsidRDefault="0052462A">
      <w:pPr>
        <w:rPr>
          <w:sz w:val="24"/>
          <w:szCs w:val="24"/>
        </w:rPr>
      </w:pPr>
    </w:p>
    <w:p w:rsidR="004652DA" w:rsidRDefault="004652DA">
      <w:pPr>
        <w:rPr>
          <w:sz w:val="24"/>
          <w:szCs w:val="24"/>
        </w:rPr>
      </w:pPr>
    </w:p>
    <w:p w:rsidR="004652DA" w:rsidRDefault="004652DA">
      <w:pPr>
        <w:rPr>
          <w:sz w:val="24"/>
          <w:szCs w:val="24"/>
        </w:rPr>
      </w:pPr>
    </w:p>
    <w:p w:rsidR="004652DA" w:rsidRDefault="004652DA">
      <w:pPr>
        <w:rPr>
          <w:sz w:val="24"/>
          <w:szCs w:val="24"/>
        </w:rPr>
      </w:pPr>
    </w:p>
    <w:p w:rsidR="00130F48" w:rsidRPr="002123C1" w:rsidRDefault="00130F48" w:rsidP="00B46861">
      <w:pPr>
        <w:pStyle w:val="Heading1"/>
        <w:numPr>
          <w:ilvl w:val="0"/>
          <w:numId w:val="10"/>
        </w:numPr>
      </w:pPr>
      <w:r w:rsidRPr="00C85D29">
        <w:lastRenderedPageBreak/>
        <w:t>Vwevwesi Human Development Project</w:t>
      </w:r>
    </w:p>
    <w:p w:rsidR="00B46861" w:rsidRPr="00022DE1" w:rsidRDefault="00022DE1" w:rsidP="00022DE1">
      <w:pPr>
        <w:pStyle w:val="Heading2"/>
        <w:numPr>
          <w:ilvl w:val="1"/>
          <w:numId w:val="10"/>
        </w:numPr>
      </w:pPr>
      <w:r>
        <w:t xml:space="preserve"> Introduction</w:t>
      </w:r>
    </w:p>
    <w:p w:rsidR="002123C1" w:rsidRDefault="002123C1" w:rsidP="00022DE1">
      <w:pPr>
        <w:jc w:val="both"/>
        <w:rPr>
          <w:sz w:val="24"/>
          <w:szCs w:val="24"/>
        </w:rPr>
      </w:pPr>
      <w:r>
        <w:rPr>
          <w:sz w:val="24"/>
          <w:szCs w:val="24"/>
        </w:rPr>
        <w:t>The Vwevwesi H</w:t>
      </w:r>
      <w:r w:rsidR="00EB3265">
        <w:rPr>
          <w:sz w:val="24"/>
          <w:szCs w:val="24"/>
        </w:rPr>
        <w:t xml:space="preserve">uman Development Project (HDP) was initiated in October 1980. Then later expanded to </w:t>
      </w:r>
      <w:r w:rsidR="00022DE1">
        <w:rPr>
          <w:sz w:val="24"/>
          <w:szCs w:val="24"/>
        </w:rPr>
        <w:t xml:space="preserve">cover the 4 villages within </w:t>
      </w:r>
      <w:r w:rsidR="00EB3265">
        <w:rPr>
          <w:sz w:val="24"/>
          <w:szCs w:val="24"/>
        </w:rPr>
        <w:t>Kizingo sub-location by March 1981, to Mwarakaya sub-location</w:t>
      </w:r>
      <w:r w:rsidR="00022DE1">
        <w:rPr>
          <w:sz w:val="24"/>
          <w:szCs w:val="24"/>
        </w:rPr>
        <w:t xml:space="preserve"> covering 5 villages</w:t>
      </w:r>
      <w:r w:rsidR="00EB3265">
        <w:rPr>
          <w:sz w:val="24"/>
          <w:szCs w:val="24"/>
        </w:rPr>
        <w:t xml:space="preserve"> by October 1981 and to </w:t>
      </w:r>
      <w:r w:rsidR="00022DE1">
        <w:rPr>
          <w:sz w:val="24"/>
          <w:szCs w:val="24"/>
        </w:rPr>
        <w:t xml:space="preserve">the 4 villages in </w:t>
      </w:r>
      <w:r w:rsidR="00EB3265">
        <w:rPr>
          <w:sz w:val="24"/>
          <w:szCs w:val="24"/>
        </w:rPr>
        <w:t>Pingilikani</w:t>
      </w:r>
      <w:r w:rsidR="00022DE1">
        <w:rPr>
          <w:sz w:val="24"/>
          <w:szCs w:val="24"/>
        </w:rPr>
        <w:t xml:space="preserve"> sub-location</w:t>
      </w:r>
      <w:r w:rsidR="00EB3265">
        <w:rPr>
          <w:sz w:val="24"/>
          <w:szCs w:val="24"/>
        </w:rPr>
        <w:t xml:space="preserve"> </w:t>
      </w:r>
      <w:r w:rsidR="00022DE1">
        <w:rPr>
          <w:sz w:val="24"/>
          <w:szCs w:val="24"/>
        </w:rPr>
        <w:t>by November</w:t>
      </w:r>
      <w:r w:rsidR="00EB3265">
        <w:rPr>
          <w:sz w:val="24"/>
          <w:szCs w:val="24"/>
        </w:rPr>
        <w:t xml:space="preserve"> 1981.</w:t>
      </w:r>
      <w:r w:rsidR="00022DE1">
        <w:rPr>
          <w:sz w:val="24"/>
          <w:szCs w:val="24"/>
        </w:rPr>
        <w:t xml:space="preserve"> These then became Mwarakaya Location Cluster Project covering 3 sub-locations, 13 villages with a population of 15, 467.</w:t>
      </w:r>
    </w:p>
    <w:p w:rsidR="005D6F7A" w:rsidRDefault="005D6F7A" w:rsidP="00022DE1">
      <w:pPr>
        <w:jc w:val="both"/>
        <w:rPr>
          <w:sz w:val="24"/>
          <w:szCs w:val="24"/>
        </w:rPr>
      </w:pPr>
      <w:r>
        <w:rPr>
          <w:sz w:val="24"/>
          <w:szCs w:val="24"/>
        </w:rPr>
        <w:t>The replication of cluster projects continued in the Region covering Chonyi, Kalole</w:t>
      </w:r>
      <w:r w:rsidR="002C5139">
        <w:rPr>
          <w:sz w:val="24"/>
          <w:szCs w:val="24"/>
        </w:rPr>
        <w:t>ni, Jibana, Kambe/Ribe, Ruruma and Rabai Location Cluster Projects with grand total 120 villages, 25 sub-locations, and 7 locations with a total population 108,256 people by 1988.</w:t>
      </w:r>
    </w:p>
    <w:p w:rsidR="005D6F7A" w:rsidRPr="005D6F7A" w:rsidRDefault="005D6F7A" w:rsidP="005D6F7A">
      <w:pPr>
        <w:pStyle w:val="Heading2"/>
        <w:numPr>
          <w:ilvl w:val="1"/>
          <w:numId w:val="10"/>
        </w:numPr>
        <w:rPr>
          <w:sz w:val="24"/>
          <w:szCs w:val="24"/>
        </w:rPr>
      </w:pPr>
      <w:r>
        <w:t>Finding</w:t>
      </w:r>
    </w:p>
    <w:tbl>
      <w:tblPr>
        <w:tblStyle w:val="TableGrid"/>
        <w:tblW w:w="0" w:type="auto"/>
        <w:tblLayout w:type="fixed"/>
        <w:tblLook w:val="04A0" w:firstRow="1" w:lastRow="0" w:firstColumn="1" w:lastColumn="0" w:noHBand="0" w:noVBand="1"/>
      </w:tblPr>
      <w:tblGrid>
        <w:gridCol w:w="1908"/>
        <w:gridCol w:w="1980"/>
        <w:gridCol w:w="2610"/>
        <w:gridCol w:w="1260"/>
        <w:gridCol w:w="1170"/>
        <w:gridCol w:w="1440"/>
        <w:gridCol w:w="2808"/>
      </w:tblGrid>
      <w:tr w:rsidR="00466226" w:rsidRPr="00C85D29" w:rsidTr="00513969">
        <w:tc>
          <w:tcPr>
            <w:tcW w:w="1908" w:type="dxa"/>
          </w:tcPr>
          <w:p w:rsidR="00AF1791" w:rsidRPr="00C85D29" w:rsidRDefault="00AF1791" w:rsidP="00ED76E6">
            <w:pPr>
              <w:rPr>
                <w:b/>
                <w:sz w:val="24"/>
                <w:szCs w:val="24"/>
              </w:rPr>
            </w:pPr>
            <w:r w:rsidRPr="00C85D29">
              <w:rPr>
                <w:b/>
                <w:sz w:val="24"/>
                <w:szCs w:val="24"/>
              </w:rPr>
              <w:t>Project</w:t>
            </w:r>
          </w:p>
        </w:tc>
        <w:tc>
          <w:tcPr>
            <w:tcW w:w="1980" w:type="dxa"/>
          </w:tcPr>
          <w:p w:rsidR="00AF1791" w:rsidRPr="00C85D29" w:rsidRDefault="00AF1791" w:rsidP="00ED76E6">
            <w:pPr>
              <w:rPr>
                <w:b/>
                <w:sz w:val="24"/>
                <w:szCs w:val="24"/>
              </w:rPr>
            </w:pPr>
            <w:r w:rsidRPr="00C85D29">
              <w:rPr>
                <w:b/>
                <w:sz w:val="24"/>
                <w:szCs w:val="24"/>
              </w:rPr>
              <w:t>Project area</w:t>
            </w:r>
          </w:p>
        </w:tc>
        <w:tc>
          <w:tcPr>
            <w:tcW w:w="2610" w:type="dxa"/>
          </w:tcPr>
          <w:p w:rsidR="00AF1791" w:rsidRPr="00C85D29" w:rsidRDefault="00AF1791" w:rsidP="00ED76E6">
            <w:pPr>
              <w:rPr>
                <w:b/>
                <w:sz w:val="24"/>
                <w:szCs w:val="24"/>
              </w:rPr>
            </w:pPr>
            <w:r w:rsidRPr="00C85D29">
              <w:rPr>
                <w:b/>
                <w:sz w:val="24"/>
                <w:szCs w:val="24"/>
              </w:rPr>
              <w:t xml:space="preserve">Interviewee </w:t>
            </w:r>
          </w:p>
        </w:tc>
        <w:tc>
          <w:tcPr>
            <w:tcW w:w="1260" w:type="dxa"/>
          </w:tcPr>
          <w:p w:rsidR="00AF1791" w:rsidRPr="00C85D29" w:rsidRDefault="00AF1791" w:rsidP="00ED76E6">
            <w:pPr>
              <w:rPr>
                <w:b/>
                <w:sz w:val="24"/>
                <w:szCs w:val="24"/>
              </w:rPr>
            </w:pPr>
            <w:r w:rsidRPr="00C85D29">
              <w:rPr>
                <w:b/>
                <w:sz w:val="24"/>
                <w:szCs w:val="24"/>
              </w:rPr>
              <w:t xml:space="preserve">Position </w:t>
            </w:r>
          </w:p>
        </w:tc>
        <w:tc>
          <w:tcPr>
            <w:tcW w:w="1170" w:type="dxa"/>
          </w:tcPr>
          <w:p w:rsidR="00AF1791" w:rsidRPr="00C85D29" w:rsidRDefault="00AF1791" w:rsidP="00ED76E6">
            <w:pPr>
              <w:rPr>
                <w:b/>
                <w:sz w:val="24"/>
                <w:szCs w:val="24"/>
              </w:rPr>
            </w:pPr>
            <w:r w:rsidRPr="00C85D29">
              <w:rPr>
                <w:b/>
                <w:sz w:val="24"/>
                <w:szCs w:val="24"/>
              </w:rPr>
              <w:t>Ward</w:t>
            </w:r>
          </w:p>
        </w:tc>
        <w:tc>
          <w:tcPr>
            <w:tcW w:w="1440" w:type="dxa"/>
          </w:tcPr>
          <w:p w:rsidR="00AF1791" w:rsidRPr="00C85D29" w:rsidRDefault="00AF1791" w:rsidP="00ED76E6">
            <w:pPr>
              <w:rPr>
                <w:b/>
                <w:sz w:val="24"/>
                <w:szCs w:val="24"/>
              </w:rPr>
            </w:pPr>
            <w:r w:rsidRPr="00C85D29">
              <w:rPr>
                <w:b/>
                <w:sz w:val="24"/>
                <w:szCs w:val="24"/>
              </w:rPr>
              <w:t>Sub-county</w:t>
            </w:r>
          </w:p>
        </w:tc>
        <w:tc>
          <w:tcPr>
            <w:tcW w:w="2808" w:type="dxa"/>
          </w:tcPr>
          <w:p w:rsidR="00AF1791" w:rsidRPr="00C85D29" w:rsidRDefault="00AF1791" w:rsidP="00ED76E6">
            <w:pPr>
              <w:rPr>
                <w:b/>
                <w:sz w:val="24"/>
                <w:szCs w:val="24"/>
              </w:rPr>
            </w:pPr>
            <w:r w:rsidRPr="00C85D29">
              <w:rPr>
                <w:b/>
                <w:sz w:val="24"/>
                <w:szCs w:val="24"/>
              </w:rPr>
              <w:t>County</w:t>
            </w:r>
          </w:p>
        </w:tc>
      </w:tr>
      <w:tr w:rsidR="005913D5" w:rsidRPr="00C85D29" w:rsidTr="00513969">
        <w:tc>
          <w:tcPr>
            <w:tcW w:w="1908" w:type="dxa"/>
            <w:vMerge w:val="restart"/>
          </w:tcPr>
          <w:p w:rsidR="005913D5" w:rsidRPr="00C85D29" w:rsidRDefault="005913D5" w:rsidP="00ED76E6">
            <w:pPr>
              <w:jc w:val="center"/>
              <w:rPr>
                <w:b/>
                <w:sz w:val="24"/>
                <w:szCs w:val="24"/>
              </w:rPr>
            </w:pPr>
          </w:p>
          <w:p w:rsidR="005913D5" w:rsidRPr="00C85D29" w:rsidRDefault="005913D5" w:rsidP="00ED76E6">
            <w:pPr>
              <w:jc w:val="center"/>
              <w:rPr>
                <w:b/>
                <w:sz w:val="24"/>
                <w:szCs w:val="24"/>
              </w:rPr>
            </w:pPr>
          </w:p>
          <w:p w:rsidR="005913D5" w:rsidRPr="00C85D29" w:rsidRDefault="005913D5" w:rsidP="00ED76E6">
            <w:pPr>
              <w:jc w:val="center"/>
              <w:rPr>
                <w:b/>
                <w:sz w:val="24"/>
                <w:szCs w:val="24"/>
              </w:rPr>
            </w:pPr>
          </w:p>
          <w:p w:rsidR="005913D5" w:rsidRPr="00C85D29" w:rsidRDefault="005913D5" w:rsidP="00ED76E6">
            <w:pPr>
              <w:jc w:val="center"/>
              <w:rPr>
                <w:b/>
                <w:sz w:val="24"/>
                <w:szCs w:val="24"/>
              </w:rPr>
            </w:pPr>
          </w:p>
          <w:p w:rsidR="005913D5" w:rsidRPr="00C85D29" w:rsidRDefault="005913D5" w:rsidP="00ED76E6">
            <w:pPr>
              <w:jc w:val="center"/>
              <w:rPr>
                <w:b/>
                <w:sz w:val="24"/>
                <w:szCs w:val="24"/>
              </w:rPr>
            </w:pPr>
            <w:r w:rsidRPr="00C85D29">
              <w:rPr>
                <w:b/>
                <w:sz w:val="24"/>
                <w:szCs w:val="24"/>
              </w:rPr>
              <w:t>VWEVWESI HUMAN DEVELOPMENT PROJECT</w:t>
            </w:r>
          </w:p>
        </w:tc>
        <w:tc>
          <w:tcPr>
            <w:tcW w:w="1980" w:type="dxa"/>
            <w:vMerge w:val="restart"/>
          </w:tcPr>
          <w:p w:rsidR="005913D5" w:rsidRPr="00C85D29" w:rsidRDefault="005913D5" w:rsidP="009C6FCC">
            <w:pPr>
              <w:pStyle w:val="ListParagraph"/>
              <w:numPr>
                <w:ilvl w:val="0"/>
                <w:numId w:val="4"/>
              </w:numPr>
              <w:rPr>
                <w:rFonts w:cs="Arial"/>
                <w:sz w:val="24"/>
                <w:szCs w:val="24"/>
              </w:rPr>
            </w:pPr>
            <w:r w:rsidRPr="00C85D29">
              <w:rPr>
                <w:rFonts w:cs="Arial"/>
                <w:sz w:val="24"/>
                <w:szCs w:val="24"/>
              </w:rPr>
              <w:t xml:space="preserve">Chituoni </w:t>
            </w:r>
          </w:p>
          <w:p w:rsidR="005913D5" w:rsidRPr="00C85D29" w:rsidRDefault="005913D5" w:rsidP="009C6FCC">
            <w:pPr>
              <w:pStyle w:val="ListParagraph"/>
              <w:numPr>
                <w:ilvl w:val="0"/>
                <w:numId w:val="4"/>
              </w:numPr>
              <w:rPr>
                <w:rFonts w:cs="Arial"/>
                <w:sz w:val="24"/>
                <w:szCs w:val="24"/>
              </w:rPr>
            </w:pPr>
            <w:r w:rsidRPr="00C85D29">
              <w:rPr>
                <w:rFonts w:cs="Arial"/>
                <w:sz w:val="24"/>
                <w:szCs w:val="24"/>
              </w:rPr>
              <w:t xml:space="preserve">Mwambani </w:t>
            </w:r>
          </w:p>
          <w:p w:rsidR="005913D5" w:rsidRPr="00C85D29" w:rsidRDefault="005913D5" w:rsidP="009C6FCC">
            <w:pPr>
              <w:pStyle w:val="ListParagraph"/>
              <w:numPr>
                <w:ilvl w:val="0"/>
                <w:numId w:val="4"/>
              </w:numPr>
              <w:rPr>
                <w:rFonts w:cs="Arial"/>
                <w:sz w:val="24"/>
                <w:szCs w:val="24"/>
              </w:rPr>
            </w:pPr>
            <w:r w:rsidRPr="00C85D29">
              <w:rPr>
                <w:rFonts w:cs="Arial"/>
                <w:sz w:val="24"/>
                <w:szCs w:val="24"/>
              </w:rPr>
              <w:t>Mkalakalani</w:t>
            </w:r>
          </w:p>
          <w:p w:rsidR="005913D5" w:rsidRPr="00C85D29" w:rsidRDefault="005913D5" w:rsidP="009C6FCC">
            <w:pPr>
              <w:pStyle w:val="ListParagraph"/>
              <w:numPr>
                <w:ilvl w:val="0"/>
                <w:numId w:val="4"/>
              </w:numPr>
              <w:rPr>
                <w:rFonts w:cs="Arial"/>
                <w:sz w:val="24"/>
                <w:szCs w:val="24"/>
              </w:rPr>
            </w:pPr>
            <w:r w:rsidRPr="00C85D29">
              <w:rPr>
                <w:rFonts w:cs="Arial"/>
                <w:sz w:val="24"/>
                <w:szCs w:val="24"/>
              </w:rPr>
              <w:t>Mdomo</w:t>
            </w:r>
          </w:p>
          <w:p w:rsidR="005913D5" w:rsidRPr="00C85D29" w:rsidRDefault="005913D5" w:rsidP="009C6FCC">
            <w:pPr>
              <w:pStyle w:val="ListParagraph"/>
              <w:numPr>
                <w:ilvl w:val="0"/>
                <w:numId w:val="4"/>
              </w:numPr>
              <w:rPr>
                <w:rFonts w:cs="Arial"/>
                <w:sz w:val="24"/>
                <w:szCs w:val="24"/>
              </w:rPr>
            </w:pPr>
            <w:r w:rsidRPr="00C85D29">
              <w:rPr>
                <w:rFonts w:cs="Arial"/>
                <w:sz w:val="24"/>
                <w:szCs w:val="24"/>
              </w:rPr>
              <w:t>Ryakalui</w:t>
            </w:r>
          </w:p>
          <w:p w:rsidR="005913D5" w:rsidRPr="00C85D29" w:rsidRDefault="005913D5" w:rsidP="009C6FCC">
            <w:pPr>
              <w:pStyle w:val="ListParagraph"/>
              <w:numPr>
                <w:ilvl w:val="0"/>
                <w:numId w:val="4"/>
              </w:numPr>
              <w:rPr>
                <w:rFonts w:cs="Arial"/>
                <w:sz w:val="24"/>
                <w:szCs w:val="24"/>
              </w:rPr>
            </w:pPr>
            <w:r w:rsidRPr="00C85D29">
              <w:rPr>
                <w:rFonts w:cs="Arial"/>
                <w:sz w:val="24"/>
                <w:szCs w:val="24"/>
              </w:rPr>
              <w:t>Mtunguni</w:t>
            </w:r>
          </w:p>
          <w:p w:rsidR="005913D5" w:rsidRPr="00C85D29" w:rsidRDefault="005913D5" w:rsidP="0046622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Ngana  William</w:t>
            </w:r>
          </w:p>
        </w:tc>
        <w:tc>
          <w:tcPr>
            <w:tcW w:w="1260" w:type="dxa"/>
          </w:tcPr>
          <w:p w:rsidR="005913D5" w:rsidRPr="00C85D29" w:rsidRDefault="005913D5" w:rsidP="00ED76E6">
            <w:pPr>
              <w:rPr>
                <w:sz w:val="24"/>
                <w:szCs w:val="24"/>
              </w:rPr>
            </w:pPr>
            <w:r w:rsidRPr="00C85D29">
              <w:rPr>
                <w:rFonts w:cs="Arial"/>
                <w:sz w:val="24"/>
                <w:szCs w:val="24"/>
              </w:rPr>
              <w:t>chairman</w:t>
            </w:r>
          </w:p>
        </w:tc>
        <w:tc>
          <w:tcPr>
            <w:tcW w:w="1170" w:type="dxa"/>
            <w:vMerge w:val="restart"/>
          </w:tcPr>
          <w:p w:rsidR="005913D5" w:rsidRPr="00C85D29" w:rsidRDefault="005913D5" w:rsidP="00466226">
            <w:pPr>
              <w:rPr>
                <w:rFonts w:cs="Arial"/>
                <w:sz w:val="24"/>
                <w:szCs w:val="24"/>
              </w:rPr>
            </w:pPr>
            <w:r w:rsidRPr="00C85D29">
              <w:rPr>
                <w:rFonts w:cs="Arial"/>
                <w:sz w:val="24"/>
                <w:szCs w:val="24"/>
              </w:rPr>
              <w:t xml:space="preserve">Samburu kyengoni, </w:t>
            </w:r>
          </w:p>
          <w:p w:rsidR="005913D5" w:rsidRPr="00C85D29" w:rsidRDefault="005913D5" w:rsidP="00897955">
            <w:pPr>
              <w:rPr>
                <w:sz w:val="24"/>
                <w:szCs w:val="24"/>
              </w:rPr>
            </w:pPr>
          </w:p>
        </w:tc>
        <w:tc>
          <w:tcPr>
            <w:tcW w:w="1440" w:type="dxa"/>
            <w:vMerge w:val="restart"/>
          </w:tcPr>
          <w:p w:rsidR="005913D5" w:rsidRPr="00C85D29" w:rsidRDefault="00897955" w:rsidP="00ED76E6">
            <w:pPr>
              <w:rPr>
                <w:sz w:val="24"/>
                <w:szCs w:val="24"/>
              </w:rPr>
            </w:pPr>
            <w:r>
              <w:rPr>
                <w:noProof/>
                <w:sz w:val="24"/>
                <w:szCs w:val="24"/>
              </w:rPr>
              <mc:AlternateContent>
                <mc:Choice Requires="wps">
                  <w:drawing>
                    <wp:anchor distT="0" distB="0" distL="114300" distR="114300" simplePos="0" relativeHeight="251673600" behindDoc="0" locked="0" layoutInCell="1" allowOverlap="1" wp14:anchorId="41F49AC2" wp14:editId="5FE1DF23">
                      <wp:simplePos x="0" y="0"/>
                      <wp:positionH relativeFrom="column">
                        <wp:posOffset>360045</wp:posOffset>
                      </wp:positionH>
                      <wp:positionV relativeFrom="paragraph">
                        <wp:posOffset>243840</wp:posOffset>
                      </wp:positionV>
                      <wp:extent cx="1628775" cy="1038225"/>
                      <wp:effectExtent l="0" t="0" r="66675" b="47625"/>
                      <wp:wrapNone/>
                      <wp:docPr id="18" name="Straight Arrow Connector 18"/>
                      <wp:cNvGraphicFramePr/>
                      <a:graphic xmlns:a="http://schemas.openxmlformats.org/drawingml/2006/main">
                        <a:graphicData uri="http://schemas.microsoft.com/office/word/2010/wordprocessingShape">
                          <wps:wsp>
                            <wps:cNvCnPr/>
                            <wps:spPr>
                              <a:xfrm>
                                <a:off x="0" y="0"/>
                                <a:ext cx="1628775" cy="1038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3009B1" id="_x0000_t32" coordsize="21600,21600" o:spt="32" o:oned="t" path="m,l21600,21600e" filled="f">
                      <v:path arrowok="t" fillok="f" o:connecttype="none"/>
                      <o:lock v:ext="edit" shapetype="t"/>
                    </v:shapetype>
                    <v:shape id="Straight Arrow Connector 18" o:spid="_x0000_s1026" type="#_x0000_t32" style="position:absolute;margin-left:28.35pt;margin-top:19.2pt;width:128.2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" strokecolor="black [3040]">
                      <v:stroke endarrow="open"/>
                    </v:shape>
                  </w:pict>
                </mc:Fallback>
              </mc:AlternateContent>
            </w:r>
            <w:r w:rsidR="005913D5" w:rsidRPr="00C85D29">
              <w:rPr>
                <w:rFonts w:cs="Arial"/>
                <w:sz w:val="24"/>
                <w:szCs w:val="24"/>
              </w:rPr>
              <w:t>Kinango</w:t>
            </w:r>
          </w:p>
        </w:tc>
        <w:tc>
          <w:tcPr>
            <w:tcW w:w="2808" w:type="dxa"/>
            <w:vMerge w:val="restart"/>
          </w:tcPr>
          <w:p w:rsidR="005913D5" w:rsidRPr="00C85D29" w:rsidRDefault="005913D5" w:rsidP="00ED76E6">
            <w:pPr>
              <w:rPr>
                <w:sz w:val="24"/>
                <w:szCs w:val="24"/>
              </w:rPr>
            </w:pPr>
            <w:r w:rsidRPr="00C85D29">
              <w:rPr>
                <w:sz w:val="24"/>
                <w:szCs w:val="24"/>
              </w:rPr>
              <w:t>Kwale</w:t>
            </w:r>
            <w:r w:rsidR="00897955" w:rsidRPr="00C85D29">
              <w:rPr>
                <w:noProof/>
                <w:sz w:val="24"/>
                <w:szCs w:val="24"/>
              </w:rPr>
              <w:drawing>
                <wp:inline distT="0" distB="0" distL="0" distR="0" wp14:anchorId="773A39AC" wp14:editId="0FC37446">
                  <wp:extent cx="1552635" cy="1438275"/>
                  <wp:effectExtent l="57150" t="57150" r="123825" b="104775"/>
                  <wp:docPr id="5" name="Picture 5" descr="1: Map of Kwale County, Kasemeni Ward, Kenya. Source :(Makoti and Waswa, 2015) It is a constituency that borders Lunga Lunga constituency to the South and Matuga Constituency to the south east. The total population of females is 132,796 (County Government of Kwale, 2013). It is an arid and semi-arid zone where the community depends on livestock for nutrition, employment and income (Ibid). The study adopted a descriptive research design. The overall sample size was determined by Fisher et al. (1991) formula for an infinite population sample size determination. n= (Z^2pq) d^2â¦â¦â¦â¦â¦â¦â¦(i) Where: n = sample size Z= the standard normal deviate at the required confidence level (1.96) p= the proportion in the target population estimated to have characteristics being measured q = 1.0-p d= the level of statistical significance set at (0.05) A sample size of 384 women was established, however, 370 respondents accepted to participate which comprised 96.4% of the targeted sample. Kinango Sub-County (Kasemeni Ward) has a total of 7 sub locations namely: Chigato, Mazeras, Mabesheni, Mtaa, Bofu, Mnyenzeni, and Mwamdudu. The sample size for each stratum was determined by the following formular: W = {n/N} *overall sample sizeâ¦â¦â¦â¦â¦â¦â¦â¦â¦â¦â¦.(ii)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Map of Kwale County, Kasemeni Ward, Kenya. Source :(Makoti and Waswa, 2015) It is a constituency that borders Lunga Lunga constituency to the South and Matuga Constituency to the south east. The total population of females is 132,796 (County Government of Kwale, 2013). It is an arid and semi-arid zone where the community depends on livestock for nutrition, employment and income (Ibid). The study adopted a descriptive research design. The overall sample size was determined by Fisher et al. (1991) formula for an infinite population sample size determination. n= (Z^2pq) d^2â¦â¦â¦â¦â¦â¦â¦(i) Where: n = sample size Z= the standard normal deviate at the required confidence level (1.96) p= the proportion in the target population estimated to have characteristics being measured q = 1.0-p d= the level of statistical significance set at (0.05) A sample size of 384 women was established, however, 370 respondents accepted to participate which comprised 96.4% of the targeted sample. Kinango Sub-County (Kasemeni Ward) has a total of 7 sub locations namely: Chigato, Mazeras, Mabesheni, Mtaa, Bofu, Mnyenzeni, and Mwamdudu. The sample size for each stratum was determined by the following formular: W = {n/N} *overall sample sizeâ¦â¦â¦â¦â¦â¦â¦â¦â¦â¦â¦.(ii) Whe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438"/>
                          <a:stretch/>
                        </pic:blipFill>
                        <pic:spPr bwMode="auto">
                          <a:xfrm>
                            <a:off x="0" y="0"/>
                            <a:ext cx="1561115" cy="14461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Luo nyamawi</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Mulongo bora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Chiphenyo mzigo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Masika kadungo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Kanga mzigo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Mboaze nyiro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Nanzigu mwanza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Mupa besa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Nyiro mandara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r w:rsidR="005913D5" w:rsidRPr="00C85D29" w:rsidTr="00513969">
        <w:tc>
          <w:tcPr>
            <w:tcW w:w="1908" w:type="dxa"/>
            <w:vMerge/>
          </w:tcPr>
          <w:p w:rsidR="005913D5" w:rsidRPr="00C85D29" w:rsidRDefault="005913D5" w:rsidP="00ED76E6">
            <w:pPr>
              <w:rPr>
                <w:sz w:val="24"/>
                <w:szCs w:val="24"/>
              </w:rPr>
            </w:pPr>
          </w:p>
        </w:tc>
        <w:tc>
          <w:tcPr>
            <w:tcW w:w="1980" w:type="dxa"/>
            <w:vMerge/>
          </w:tcPr>
          <w:p w:rsidR="005913D5" w:rsidRPr="00C85D29" w:rsidRDefault="005913D5" w:rsidP="00ED76E6">
            <w:pPr>
              <w:rPr>
                <w:sz w:val="24"/>
                <w:szCs w:val="24"/>
              </w:rPr>
            </w:pPr>
          </w:p>
        </w:tc>
        <w:tc>
          <w:tcPr>
            <w:tcW w:w="2610" w:type="dxa"/>
          </w:tcPr>
          <w:p w:rsidR="005913D5" w:rsidRPr="00C85D29" w:rsidRDefault="005913D5" w:rsidP="009C6FCC">
            <w:pPr>
              <w:pStyle w:val="ListParagraph"/>
              <w:numPr>
                <w:ilvl w:val="0"/>
                <w:numId w:val="3"/>
              </w:numPr>
              <w:rPr>
                <w:rFonts w:cs="Arial"/>
                <w:sz w:val="24"/>
                <w:szCs w:val="24"/>
              </w:rPr>
            </w:pPr>
            <w:r w:rsidRPr="00C85D29">
              <w:rPr>
                <w:rFonts w:cs="Arial"/>
                <w:sz w:val="24"/>
                <w:szCs w:val="24"/>
              </w:rPr>
              <w:t xml:space="preserve">Priscah mwachondo </w:t>
            </w:r>
          </w:p>
        </w:tc>
        <w:tc>
          <w:tcPr>
            <w:tcW w:w="1260" w:type="dxa"/>
          </w:tcPr>
          <w:p w:rsidR="005913D5" w:rsidRPr="00C85D29" w:rsidRDefault="005913D5" w:rsidP="00ED76E6">
            <w:pPr>
              <w:rPr>
                <w:sz w:val="24"/>
                <w:szCs w:val="24"/>
              </w:rPr>
            </w:pPr>
          </w:p>
        </w:tc>
        <w:tc>
          <w:tcPr>
            <w:tcW w:w="1170" w:type="dxa"/>
            <w:vMerge/>
          </w:tcPr>
          <w:p w:rsidR="005913D5" w:rsidRPr="00C85D29" w:rsidRDefault="005913D5" w:rsidP="00ED76E6">
            <w:pPr>
              <w:rPr>
                <w:sz w:val="24"/>
                <w:szCs w:val="24"/>
              </w:rPr>
            </w:pPr>
          </w:p>
        </w:tc>
        <w:tc>
          <w:tcPr>
            <w:tcW w:w="1440" w:type="dxa"/>
            <w:vMerge/>
          </w:tcPr>
          <w:p w:rsidR="005913D5" w:rsidRPr="00C85D29" w:rsidRDefault="005913D5" w:rsidP="00ED76E6">
            <w:pPr>
              <w:rPr>
                <w:sz w:val="24"/>
                <w:szCs w:val="24"/>
              </w:rPr>
            </w:pPr>
          </w:p>
        </w:tc>
        <w:tc>
          <w:tcPr>
            <w:tcW w:w="2808" w:type="dxa"/>
            <w:vMerge/>
          </w:tcPr>
          <w:p w:rsidR="005913D5" w:rsidRPr="00C85D29" w:rsidRDefault="005913D5" w:rsidP="00ED76E6">
            <w:pPr>
              <w:rPr>
                <w:sz w:val="24"/>
                <w:szCs w:val="24"/>
              </w:rPr>
            </w:pPr>
          </w:p>
        </w:tc>
      </w:tr>
    </w:tbl>
    <w:p w:rsidR="00AF1791" w:rsidRDefault="00AF1791">
      <w:pPr>
        <w:rPr>
          <w:sz w:val="24"/>
          <w:szCs w:val="24"/>
        </w:rPr>
      </w:pPr>
    </w:p>
    <w:p w:rsidR="00466CB5" w:rsidRPr="00C85D29" w:rsidRDefault="00466CB5" w:rsidP="00466CB5">
      <w:pPr>
        <w:pStyle w:val="Heading2"/>
        <w:numPr>
          <w:ilvl w:val="1"/>
          <w:numId w:val="10"/>
        </w:numPr>
      </w:pPr>
      <w:r w:rsidRPr="00C85D29">
        <w:t xml:space="preserve">Initial activities in </w:t>
      </w:r>
      <w:r w:rsidR="0003402F">
        <w:t>Vwevwesi</w:t>
      </w:r>
      <w:r w:rsidRPr="00C85D29">
        <w:t xml:space="preserve"> HDP</w:t>
      </w:r>
    </w:p>
    <w:p w:rsidR="00466CB5" w:rsidRDefault="00466CB5" w:rsidP="00466CB5">
      <w:pPr>
        <w:spacing w:after="0" w:line="240" w:lineRule="auto"/>
        <w:rPr>
          <w:rFonts w:ascii="Arial" w:hAnsi="Arial" w:cs="Arial"/>
        </w:rPr>
      </w:pPr>
    </w:p>
    <w:p w:rsidR="009804AA" w:rsidRPr="009804AA" w:rsidRDefault="009804AA" w:rsidP="009804AA">
      <w:pPr>
        <w:spacing w:after="0" w:line="240" w:lineRule="auto"/>
        <w:jc w:val="both"/>
        <w:rPr>
          <w:rFonts w:cs="Arial"/>
          <w:sz w:val="24"/>
          <w:szCs w:val="24"/>
        </w:rPr>
      </w:pPr>
      <w:r w:rsidRPr="009804AA">
        <w:rPr>
          <w:rFonts w:cs="Arial"/>
          <w:sz w:val="24"/>
          <w:szCs w:val="24"/>
        </w:rPr>
        <w:t xml:space="preserve">The initial activities were Chituoni mobile clinic, Soap making (mwarubaini), Printing growth  monitoring  cards (children under 5 years), Supplementary feeding for undernourished children, Started a nursery school (3-7 years old ) grown  to primary school </w:t>
      </w:r>
    </w:p>
    <w:p w:rsidR="00466CB5" w:rsidRPr="009804AA" w:rsidRDefault="009804AA" w:rsidP="009804AA">
      <w:pPr>
        <w:spacing w:after="0" w:line="240" w:lineRule="auto"/>
        <w:jc w:val="both"/>
        <w:rPr>
          <w:rFonts w:cs="Arial"/>
          <w:sz w:val="24"/>
          <w:szCs w:val="24"/>
        </w:rPr>
      </w:pPr>
      <w:r w:rsidRPr="009804AA">
        <w:rPr>
          <w:rFonts w:cs="Arial"/>
          <w:sz w:val="24"/>
          <w:szCs w:val="24"/>
        </w:rPr>
        <w:t>Goat rearing and Training for modern farming (maize, millet etc.</w:t>
      </w:r>
    </w:p>
    <w:p w:rsidR="009804AA" w:rsidRPr="009804AA" w:rsidRDefault="009804AA" w:rsidP="009804AA">
      <w:pPr>
        <w:spacing w:after="0" w:line="240" w:lineRule="auto"/>
        <w:jc w:val="both"/>
        <w:rPr>
          <w:rFonts w:eastAsia="Calibri" w:cs="Times New Roman"/>
          <w:sz w:val="24"/>
          <w:szCs w:val="24"/>
        </w:rPr>
      </w:pPr>
    </w:p>
    <w:p w:rsidR="00466CB5" w:rsidRPr="00C85D29" w:rsidRDefault="00816973" w:rsidP="00466CB5">
      <w:pPr>
        <w:pStyle w:val="Heading2"/>
        <w:numPr>
          <w:ilvl w:val="1"/>
          <w:numId w:val="10"/>
        </w:numPr>
        <w:spacing w:before="0"/>
      </w:pPr>
      <w:r>
        <w:rPr>
          <w:noProof/>
        </w:rPr>
        <w:lastRenderedPageBreak/>
        <w:drawing>
          <wp:anchor distT="0" distB="0" distL="114300" distR="114300" simplePos="0" relativeHeight="251675648" behindDoc="0" locked="0" layoutInCell="1" allowOverlap="1" wp14:anchorId="23A5B16E" wp14:editId="2694A08E">
            <wp:simplePos x="0" y="0"/>
            <wp:positionH relativeFrom="column">
              <wp:posOffset>6353175</wp:posOffset>
            </wp:positionH>
            <wp:positionV relativeFrom="paragraph">
              <wp:posOffset>95250</wp:posOffset>
            </wp:positionV>
            <wp:extent cx="1933575" cy="1724025"/>
            <wp:effectExtent l="19050" t="19050" r="28575" b="28575"/>
            <wp:wrapSquare wrapText="bothSides"/>
            <wp:docPr id="19" name="Picture 19" descr="C:\Users\user\Pictures\2019-03-1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1\1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74624" behindDoc="0" locked="0" layoutInCell="1" allowOverlap="1" wp14:anchorId="744F058F" wp14:editId="169541DA">
            <wp:simplePos x="0" y="0"/>
            <wp:positionH relativeFrom="column">
              <wp:posOffset>4429125</wp:posOffset>
            </wp:positionH>
            <wp:positionV relativeFrom="paragraph">
              <wp:posOffset>94615</wp:posOffset>
            </wp:positionV>
            <wp:extent cx="1971675" cy="1720215"/>
            <wp:effectExtent l="19050" t="19050" r="28575" b="13335"/>
            <wp:wrapSquare wrapText="bothSides"/>
            <wp:docPr id="17" name="Picture 17" descr="C:\Users\user\Pictures\2019-03-1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3-11\1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720215"/>
                    </a:xfrm>
                    <a:prstGeom prst="rect">
                      <a:avLst/>
                    </a:prstGeom>
                    <a:noFill/>
                    <a:ln w="3175">
                      <a:solidFill>
                        <a:schemeClr val="accent1"/>
                      </a:solidFill>
                    </a:ln>
                  </pic:spPr>
                </pic:pic>
              </a:graphicData>
            </a:graphic>
            <wp14:sizeRelH relativeFrom="page">
              <wp14:pctWidth>0</wp14:pctWidth>
            </wp14:sizeRelH>
            <wp14:sizeRelV relativeFrom="page">
              <wp14:pctHeight>0</wp14:pctHeight>
            </wp14:sizeRelV>
          </wp:anchor>
        </w:drawing>
      </w:r>
      <w:r w:rsidR="00466CB5" w:rsidRPr="00C85D29">
        <w:t>Key accomplishment/achievement</w:t>
      </w:r>
    </w:p>
    <w:p w:rsidR="009804AA" w:rsidRDefault="009804AA" w:rsidP="0086665D">
      <w:pPr>
        <w:spacing w:after="0" w:line="240" w:lineRule="auto"/>
        <w:jc w:val="both"/>
        <w:rPr>
          <w:rFonts w:cs="Arial"/>
          <w:sz w:val="24"/>
          <w:szCs w:val="24"/>
        </w:rPr>
      </w:pPr>
      <w:r w:rsidRPr="002841B7">
        <w:rPr>
          <w:rFonts w:cs="Arial"/>
          <w:sz w:val="24"/>
          <w:szCs w:val="24"/>
        </w:rPr>
        <w:t xml:space="preserve">Accessibility </w:t>
      </w:r>
      <w:r w:rsidR="00174F8A" w:rsidRPr="002841B7">
        <w:rPr>
          <w:rFonts w:cs="Arial"/>
          <w:sz w:val="24"/>
          <w:szCs w:val="24"/>
        </w:rPr>
        <w:t xml:space="preserve">to health services, facilities for </w:t>
      </w:r>
      <w:r w:rsidRPr="002841B7">
        <w:rPr>
          <w:rFonts w:cs="Arial"/>
          <w:sz w:val="24"/>
          <w:szCs w:val="24"/>
        </w:rPr>
        <w:t>nursery to primary up t</w:t>
      </w:r>
      <w:r w:rsidR="00174F8A" w:rsidRPr="002841B7">
        <w:rPr>
          <w:rFonts w:cs="Arial"/>
          <w:sz w:val="24"/>
          <w:szCs w:val="24"/>
        </w:rPr>
        <w:t>o class 7, training on</w:t>
      </w:r>
      <w:r w:rsidRPr="002841B7">
        <w:rPr>
          <w:rFonts w:cs="Arial"/>
          <w:sz w:val="24"/>
          <w:szCs w:val="24"/>
        </w:rPr>
        <w:t xml:space="preserve"> modern farming, they have </w:t>
      </w:r>
      <w:r w:rsidR="00174F8A" w:rsidRPr="002841B7">
        <w:rPr>
          <w:rFonts w:cs="Arial"/>
          <w:sz w:val="24"/>
          <w:szCs w:val="24"/>
        </w:rPr>
        <w:t>increased</w:t>
      </w:r>
      <w:r w:rsidRPr="002841B7">
        <w:rPr>
          <w:rFonts w:cs="Arial"/>
          <w:sz w:val="24"/>
          <w:szCs w:val="24"/>
        </w:rPr>
        <w:t xml:space="preserve"> food security</w:t>
      </w:r>
      <w:r w:rsidR="00174F8A" w:rsidRPr="002841B7">
        <w:rPr>
          <w:rFonts w:cs="Arial"/>
          <w:sz w:val="24"/>
          <w:szCs w:val="24"/>
        </w:rPr>
        <w:t xml:space="preserve"> </w:t>
      </w:r>
      <w:r w:rsidR="00B562DA" w:rsidRPr="002841B7">
        <w:rPr>
          <w:rFonts w:cs="Arial"/>
          <w:sz w:val="24"/>
          <w:szCs w:val="24"/>
        </w:rPr>
        <w:t>and no</w:t>
      </w:r>
      <w:r w:rsidRPr="002841B7">
        <w:rPr>
          <w:rFonts w:cs="Arial"/>
          <w:sz w:val="24"/>
          <w:szCs w:val="24"/>
        </w:rPr>
        <w:t xml:space="preserve"> children who </w:t>
      </w:r>
      <w:r w:rsidR="00B562DA" w:rsidRPr="002841B7">
        <w:rPr>
          <w:rFonts w:cs="Arial"/>
          <w:sz w:val="24"/>
          <w:szCs w:val="24"/>
        </w:rPr>
        <w:t>are undernourished</w:t>
      </w:r>
      <w:r w:rsidRPr="002841B7">
        <w:rPr>
          <w:rFonts w:cs="Arial"/>
          <w:sz w:val="24"/>
          <w:szCs w:val="24"/>
        </w:rPr>
        <w:t xml:space="preserve"> </w:t>
      </w:r>
      <w:r w:rsidR="00174F8A" w:rsidRPr="002841B7">
        <w:rPr>
          <w:rFonts w:cs="Arial"/>
          <w:sz w:val="24"/>
          <w:szCs w:val="24"/>
        </w:rPr>
        <w:t>due to nutrition training provided by ICA. The t</w:t>
      </w:r>
      <w:r w:rsidRPr="002841B7">
        <w:rPr>
          <w:rFonts w:cs="Arial"/>
          <w:sz w:val="24"/>
          <w:szCs w:val="24"/>
        </w:rPr>
        <w:t xml:space="preserve">rained CHWs </w:t>
      </w:r>
      <w:r w:rsidR="00174F8A" w:rsidRPr="002841B7">
        <w:rPr>
          <w:rFonts w:cs="Arial"/>
          <w:sz w:val="24"/>
          <w:szCs w:val="24"/>
        </w:rPr>
        <w:t xml:space="preserve">(Community Health </w:t>
      </w:r>
      <w:r w:rsidR="00B562DA" w:rsidRPr="002841B7">
        <w:rPr>
          <w:rFonts w:cs="Arial"/>
          <w:sz w:val="24"/>
          <w:szCs w:val="24"/>
        </w:rPr>
        <w:t xml:space="preserve">Workers) </w:t>
      </w:r>
      <w:r w:rsidRPr="002841B7">
        <w:rPr>
          <w:rFonts w:cs="Arial"/>
          <w:sz w:val="24"/>
          <w:szCs w:val="24"/>
        </w:rPr>
        <w:t>are</w:t>
      </w:r>
      <w:r w:rsidR="00B562DA" w:rsidRPr="002841B7">
        <w:rPr>
          <w:rFonts w:cs="Arial"/>
          <w:sz w:val="24"/>
          <w:szCs w:val="24"/>
        </w:rPr>
        <w:t xml:space="preserve"> still active. The c</w:t>
      </w:r>
      <w:r w:rsidRPr="002841B7">
        <w:rPr>
          <w:rFonts w:cs="Arial"/>
          <w:sz w:val="24"/>
          <w:szCs w:val="24"/>
        </w:rPr>
        <w:t xml:space="preserve">hildren are educated by the income from goat rearing </w:t>
      </w:r>
      <w:r w:rsidR="00B562DA" w:rsidRPr="002841B7">
        <w:rPr>
          <w:rFonts w:cs="Arial"/>
          <w:sz w:val="24"/>
          <w:szCs w:val="24"/>
        </w:rPr>
        <w:t>which was initiated by ICA.</w:t>
      </w:r>
      <w:r w:rsidR="00816973">
        <w:rPr>
          <w:rFonts w:cs="Arial"/>
          <w:sz w:val="24"/>
          <w:szCs w:val="24"/>
        </w:rPr>
        <w:t xml:space="preserve"> </w:t>
      </w:r>
    </w:p>
    <w:p w:rsidR="00816973" w:rsidRDefault="00816973" w:rsidP="0086665D">
      <w:pPr>
        <w:spacing w:after="0" w:line="240" w:lineRule="auto"/>
        <w:jc w:val="both"/>
        <w:rPr>
          <w:rFonts w:cs="Arial"/>
          <w:sz w:val="24"/>
          <w:szCs w:val="24"/>
        </w:rPr>
      </w:pPr>
    </w:p>
    <w:p w:rsidR="00816973" w:rsidRDefault="00816973" w:rsidP="0086665D">
      <w:pPr>
        <w:spacing w:after="0" w:line="240" w:lineRule="auto"/>
        <w:jc w:val="both"/>
        <w:rPr>
          <w:rFonts w:cs="Arial"/>
          <w:sz w:val="24"/>
          <w:szCs w:val="24"/>
        </w:rPr>
      </w:pPr>
    </w:p>
    <w:p w:rsidR="00816973" w:rsidRPr="002841B7" w:rsidRDefault="00816973" w:rsidP="0086665D">
      <w:pPr>
        <w:spacing w:after="0" w:line="240" w:lineRule="auto"/>
        <w:jc w:val="both"/>
        <w:rPr>
          <w:rFonts w:cs="Arial"/>
          <w:sz w:val="24"/>
          <w:szCs w:val="24"/>
        </w:rPr>
      </w:pPr>
      <w:r>
        <w:rPr>
          <w:noProof/>
        </w:rPr>
        <mc:AlternateContent>
          <mc:Choice Requires="wps">
            <w:drawing>
              <wp:anchor distT="0" distB="0" distL="114300" distR="114300" simplePos="0" relativeHeight="251679744" behindDoc="0" locked="0" layoutInCell="1" allowOverlap="1" wp14:anchorId="7C3A0659" wp14:editId="59128A61">
                <wp:simplePos x="0" y="0"/>
                <wp:positionH relativeFrom="column">
                  <wp:posOffset>6648450</wp:posOffset>
                </wp:positionH>
                <wp:positionV relativeFrom="paragraph">
                  <wp:posOffset>146685</wp:posOffset>
                </wp:positionV>
                <wp:extent cx="1257300" cy="18097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1257300" cy="180975"/>
                        </a:xfrm>
                        <a:prstGeom prst="rect">
                          <a:avLst/>
                        </a:prstGeom>
                        <a:solidFill>
                          <a:prstClr val="white"/>
                        </a:solidFill>
                        <a:ln>
                          <a:noFill/>
                        </a:ln>
                        <a:effectLst/>
                      </wps:spPr>
                      <wps:txbx>
                        <w:txbxContent>
                          <w:p w:rsidR="00816973" w:rsidRDefault="00816973" w:rsidP="00816973">
                            <w:pPr>
                              <w:pStyle w:val="Caption"/>
                              <w:jc w:val="center"/>
                              <w:rPr>
                                <w:noProof/>
                              </w:rPr>
                            </w:pPr>
                            <w:r>
                              <w:t xml:space="preserve">Figure </w:t>
                            </w:r>
                            <w:fldSimple w:instr=" SEQ Figure \* ARABIC ">
                              <w:r w:rsidR="00AA567C">
                                <w:rPr>
                                  <w:noProof/>
                                </w:rPr>
                                <w:t>5</w:t>
                              </w:r>
                            </w:fldSimple>
                            <w:r>
                              <w:t xml:space="preserve"> New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0659" id="Text Box 21" o:spid="_x0000_s1030" type="#_x0000_t202" style="position:absolute;left:0;text-align:left;margin-left:523.5pt;margin-top:11.55pt;width:99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" stroked="f">
                <v:textbox inset="0,0,0,0">
                  <w:txbxContent>
                    <w:p w:rsidR="00816973" w:rsidRDefault="00816973" w:rsidP="00816973">
                      <w:pPr>
                        <w:pStyle w:val="Caption"/>
                        <w:jc w:val="center"/>
                        <w:rPr>
                          <w:noProof/>
                        </w:rPr>
                      </w:pPr>
                      <w:r>
                        <w:t xml:space="preserve">Figure </w:t>
                      </w:r>
                      <w:fldSimple w:instr=" SEQ Figure \* ARABIC ">
                        <w:r w:rsidR="00AA567C">
                          <w:rPr>
                            <w:noProof/>
                          </w:rPr>
                          <w:t>5</w:t>
                        </w:r>
                      </w:fldSimple>
                      <w:r>
                        <w:t xml:space="preserve"> New School</w:t>
                      </w:r>
                    </w:p>
                  </w:txbxContent>
                </v:textbox>
                <w10:wrap type="square"/>
              </v:shape>
            </w:pict>
          </mc:Fallback>
        </mc:AlternateContent>
      </w:r>
    </w:p>
    <w:p w:rsidR="00B562DA" w:rsidRDefault="00D83ED2" w:rsidP="00174F8A">
      <w:pPr>
        <w:spacing w:after="0" w:line="240" w:lineRule="auto"/>
        <w:rPr>
          <w:rFonts w:ascii="Arial" w:hAnsi="Arial" w:cs="Arial"/>
        </w:rPr>
      </w:pPr>
      <w:r>
        <w:rPr>
          <w:noProof/>
        </w:rPr>
        <mc:AlternateContent>
          <mc:Choice Requires="wps">
            <w:drawing>
              <wp:anchor distT="0" distB="0" distL="114300" distR="114300" simplePos="0" relativeHeight="251677696" behindDoc="0" locked="0" layoutInCell="1" allowOverlap="1" wp14:anchorId="4CA1BBB3" wp14:editId="73AAA4B4">
                <wp:simplePos x="0" y="0"/>
                <wp:positionH relativeFrom="column">
                  <wp:posOffset>4857750</wp:posOffset>
                </wp:positionH>
                <wp:positionV relativeFrom="paragraph">
                  <wp:posOffset>-1270</wp:posOffset>
                </wp:positionV>
                <wp:extent cx="1333500" cy="152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333500" cy="152400"/>
                        </a:xfrm>
                        <a:prstGeom prst="rect">
                          <a:avLst/>
                        </a:prstGeom>
                        <a:solidFill>
                          <a:prstClr val="white"/>
                        </a:solidFill>
                        <a:ln>
                          <a:noFill/>
                        </a:ln>
                        <a:effectLst/>
                      </wps:spPr>
                      <wps:txbx>
                        <w:txbxContent>
                          <w:p w:rsidR="00816973" w:rsidRDefault="00816973" w:rsidP="00816973">
                            <w:pPr>
                              <w:pStyle w:val="Caption"/>
                              <w:jc w:val="center"/>
                              <w:rPr>
                                <w:noProof/>
                              </w:rPr>
                            </w:pPr>
                            <w:r>
                              <w:t xml:space="preserve">Figure </w:t>
                            </w:r>
                            <w:r w:rsidR="00E737D0">
                              <w:fldChar w:fldCharType="begin"/>
                            </w:r>
                            <w:r w:rsidR="00E737D0">
                              <w:instrText xml:space="preserve"> SEQ Figure \* ARABIC </w:instrText>
                            </w:r>
                            <w:r w:rsidR="00E737D0">
                              <w:fldChar w:fldCharType="separate"/>
                            </w:r>
                            <w:r w:rsidR="00AA567C">
                              <w:rPr>
                                <w:noProof/>
                              </w:rPr>
                              <w:t>6</w:t>
                            </w:r>
                            <w:r w:rsidR="00E737D0">
                              <w:rPr>
                                <w:noProof/>
                              </w:rPr>
                              <w:fldChar w:fldCharType="end"/>
                            </w:r>
                            <w:r>
                              <w:t xml:space="preserve"> Old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BBB3" id="Text Box 20" o:spid="_x0000_s1031" type="#_x0000_t202" style="position:absolute;margin-left:382.5pt;margin-top:-.1pt;width:10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" stroked="f">
                <v:textbox inset="0,0,0,0">
                  <w:txbxContent>
                    <w:p w:rsidR="00816973" w:rsidRDefault="00816973" w:rsidP="00816973">
                      <w:pPr>
                        <w:pStyle w:val="Caption"/>
                        <w:jc w:val="center"/>
                        <w:rPr>
                          <w:noProof/>
                        </w:rPr>
                      </w:pPr>
                      <w:r>
                        <w:t xml:space="preserve">Figure </w:t>
                      </w:r>
                      <w:r w:rsidR="00E737D0">
                        <w:fldChar w:fldCharType="begin"/>
                      </w:r>
                      <w:r w:rsidR="00E737D0">
                        <w:instrText xml:space="preserve"> SEQ Figure \* ARABIC </w:instrText>
                      </w:r>
                      <w:r w:rsidR="00E737D0">
                        <w:fldChar w:fldCharType="separate"/>
                      </w:r>
                      <w:r w:rsidR="00AA567C">
                        <w:rPr>
                          <w:noProof/>
                        </w:rPr>
                        <w:t>6</w:t>
                      </w:r>
                      <w:r w:rsidR="00E737D0">
                        <w:rPr>
                          <w:noProof/>
                        </w:rPr>
                        <w:fldChar w:fldCharType="end"/>
                      </w:r>
                      <w:r>
                        <w:t xml:space="preserve"> Old School</w:t>
                      </w:r>
                    </w:p>
                  </w:txbxContent>
                </v:textbox>
                <w10:wrap type="square"/>
              </v:shape>
            </w:pict>
          </mc:Fallback>
        </mc:AlternateContent>
      </w:r>
    </w:p>
    <w:p w:rsidR="00466CB5" w:rsidRPr="004B1B05" w:rsidRDefault="00466CB5" w:rsidP="00466CB5">
      <w:pPr>
        <w:pStyle w:val="Heading2"/>
        <w:numPr>
          <w:ilvl w:val="1"/>
          <w:numId w:val="10"/>
        </w:numPr>
        <w:spacing w:before="0"/>
      </w:pPr>
      <w:r w:rsidRPr="004B1B05">
        <w:t>Challenges and frustrations</w:t>
      </w:r>
    </w:p>
    <w:p w:rsidR="00466CB5" w:rsidRPr="002841B7" w:rsidRDefault="001C1F22" w:rsidP="0086665D">
      <w:pPr>
        <w:spacing w:after="0" w:line="240" w:lineRule="auto"/>
        <w:jc w:val="both"/>
        <w:rPr>
          <w:rFonts w:cs="Arial"/>
          <w:sz w:val="24"/>
          <w:szCs w:val="24"/>
        </w:rPr>
      </w:pPr>
      <w:r w:rsidRPr="002841B7">
        <w:rPr>
          <w:rFonts w:cs="Arial"/>
          <w:sz w:val="24"/>
          <w:szCs w:val="24"/>
        </w:rPr>
        <w:t>The drought</w:t>
      </w:r>
      <w:r w:rsidR="00DA270B" w:rsidRPr="002841B7">
        <w:rPr>
          <w:rFonts w:cs="Arial"/>
          <w:sz w:val="24"/>
          <w:szCs w:val="24"/>
        </w:rPr>
        <w:t xml:space="preserve"> has been repeatedly and </w:t>
      </w:r>
      <w:r w:rsidR="00DA7078" w:rsidRPr="002841B7">
        <w:rPr>
          <w:rFonts w:cs="Arial"/>
          <w:sz w:val="24"/>
          <w:szCs w:val="24"/>
        </w:rPr>
        <w:t>severe</w:t>
      </w:r>
      <w:r w:rsidR="00DA270B" w:rsidRPr="002841B7">
        <w:rPr>
          <w:rFonts w:cs="Arial"/>
          <w:sz w:val="24"/>
          <w:szCs w:val="24"/>
        </w:rPr>
        <w:t xml:space="preserve">ly affected the area where </w:t>
      </w:r>
      <w:r w:rsidR="0086665D" w:rsidRPr="002841B7">
        <w:rPr>
          <w:rFonts w:cs="Arial"/>
          <w:sz w:val="24"/>
          <w:szCs w:val="24"/>
        </w:rPr>
        <w:t xml:space="preserve">livestock is most hit. </w:t>
      </w:r>
      <w:r w:rsidR="00DA7078" w:rsidRPr="002841B7">
        <w:rPr>
          <w:rFonts w:cs="Arial"/>
          <w:sz w:val="24"/>
          <w:szCs w:val="24"/>
        </w:rPr>
        <w:t>No food in shamba due to insects m</w:t>
      </w:r>
      <w:r w:rsidR="0086665D" w:rsidRPr="002841B7">
        <w:rPr>
          <w:rFonts w:cs="Arial"/>
          <w:sz w:val="24"/>
          <w:szCs w:val="24"/>
        </w:rPr>
        <w:t>en</w:t>
      </w:r>
      <w:r w:rsidR="00DA7078" w:rsidRPr="002841B7">
        <w:rPr>
          <w:rFonts w:cs="Arial"/>
          <w:sz w:val="24"/>
          <w:szCs w:val="24"/>
        </w:rPr>
        <w:t>ac</w:t>
      </w:r>
      <w:r w:rsidR="0086665D" w:rsidRPr="002841B7">
        <w:rPr>
          <w:rFonts w:cs="Arial"/>
          <w:sz w:val="24"/>
          <w:szCs w:val="24"/>
        </w:rPr>
        <w:t xml:space="preserve">e. </w:t>
      </w:r>
      <w:r w:rsidR="00DA7078" w:rsidRPr="002841B7">
        <w:rPr>
          <w:rFonts w:cs="Arial"/>
          <w:sz w:val="24"/>
          <w:szCs w:val="24"/>
        </w:rPr>
        <w:t xml:space="preserve">The </w:t>
      </w:r>
      <w:r w:rsidR="0086665D" w:rsidRPr="002841B7">
        <w:rPr>
          <w:rFonts w:cs="Arial"/>
          <w:sz w:val="24"/>
          <w:szCs w:val="24"/>
        </w:rPr>
        <w:t>absenteeism of</w:t>
      </w:r>
      <w:r w:rsidR="00DA7078" w:rsidRPr="002841B7">
        <w:rPr>
          <w:rFonts w:cs="Arial"/>
          <w:sz w:val="24"/>
          <w:szCs w:val="24"/>
        </w:rPr>
        <w:t xml:space="preserve"> mothers when they </w:t>
      </w:r>
      <w:r w:rsidR="0086665D" w:rsidRPr="002841B7">
        <w:rPr>
          <w:rFonts w:cs="Arial"/>
          <w:sz w:val="24"/>
          <w:szCs w:val="24"/>
        </w:rPr>
        <w:t xml:space="preserve">were needed </w:t>
      </w:r>
      <w:r w:rsidR="00DA7078" w:rsidRPr="002841B7">
        <w:rPr>
          <w:rFonts w:cs="Arial"/>
          <w:sz w:val="24"/>
          <w:szCs w:val="24"/>
        </w:rPr>
        <w:t xml:space="preserve">in </w:t>
      </w:r>
      <w:r w:rsidR="0086665D" w:rsidRPr="002841B7">
        <w:rPr>
          <w:rFonts w:cs="Arial"/>
          <w:sz w:val="24"/>
          <w:szCs w:val="24"/>
        </w:rPr>
        <w:t xml:space="preserve">the </w:t>
      </w:r>
      <w:r w:rsidR="00DA7078" w:rsidRPr="002841B7">
        <w:rPr>
          <w:rFonts w:cs="Arial"/>
          <w:sz w:val="24"/>
          <w:szCs w:val="24"/>
        </w:rPr>
        <w:t xml:space="preserve">clinic </w:t>
      </w:r>
      <w:r w:rsidR="0086665D" w:rsidRPr="002841B7">
        <w:rPr>
          <w:rFonts w:cs="Arial"/>
          <w:sz w:val="24"/>
          <w:szCs w:val="24"/>
        </w:rPr>
        <w:t>for child weighing, training and</w:t>
      </w:r>
      <w:r w:rsidR="00DA7078" w:rsidRPr="002841B7">
        <w:rPr>
          <w:rFonts w:cs="Arial"/>
          <w:sz w:val="24"/>
          <w:szCs w:val="24"/>
        </w:rPr>
        <w:t xml:space="preserve"> </w:t>
      </w:r>
      <w:r w:rsidR="0086665D" w:rsidRPr="002841B7">
        <w:rPr>
          <w:rFonts w:cs="Arial"/>
          <w:sz w:val="24"/>
          <w:szCs w:val="24"/>
        </w:rPr>
        <w:t>feeding programmes. Acceptance of</w:t>
      </w:r>
      <w:r w:rsidR="00DA7078" w:rsidRPr="002841B7">
        <w:rPr>
          <w:rFonts w:cs="Arial"/>
          <w:sz w:val="24"/>
          <w:szCs w:val="24"/>
        </w:rPr>
        <w:t xml:space="preserve"> family planning method was a challenge </w:t>
      </w:r>
      <w:r w:rsidR="0086665D" w:rsidRPr="002841B7">
        <w:rPr>
          <w:rFonts w:cs="Arial"/>
          <w:sz w:val="24"/>
          <w:szCs w:val="24"/>
        </w:rPr>
        <w:t>because m</w:t>
      </w:r>
      <w:r w:rsidR="00DA7078" w:rsidRPr="002841B7">
        <w:rPr>
          <w:rFonts w:cs="Arial"/>
          <w:sz w:val="24"/>
          <w:szCs w:val="24"/>
        </w:rPr>
        <w:t>en were not allowing their wives to go to the clinic</w:t>
      </w:r>
      <w:r w:rsidR="0086665D" w:rsidRPr="002841B7">
        <w:rPr>
          <w:rFonts w:cs="Arial"/>
          <w:sz w:val="24"/>
          <w:szCs w:val="24"/>
        </w:rPr>
        <w:t xml:space="preserve">. </w:t>
      </w:r>
      <w:r w:rsidR="00DA7078" w:rsidRPr="002841B7">
        <w:rPr>
          <w:rFonts w:cs="Arial"/>
          <w:sz w:val="24"/>
          <w:szCs w:val="24"/>
        </w:rPr>
        <w:t xml:space="preserve">Pregnant women delivered in vehicles and also </w:t>
      </w:r>
      <w:r w:rsidR="0086665D" w:rsidRPr="002841B7">
        <w:rPr>
          <w:rFonts w:cs="Arial"/>
          <w:sz w:val="24"/>
          <w:szCs w:val="24"/>
        </w:rPr>
        <w:t>checkups.</w:t>
      </w:r>
    </w:p>
    <w:p w:rsidR="0086665D" w:rsidRPr="00DA7078" w:rsidRDefault="0086665D" w:rsidP="0086665D">
      <w:pPr>
        <w:spacing w:after="0" w:line="240" w:lineRule="auto"/>
        <w:rPr>
          <w:rFonts w:eastAsia="Calibri" w:cs="Arial"/>
          <w:lang w:val="en-GB"/>
        </w:rPr>
      </w:pPr>
    </w:p>
    <w:p w:rsidR="00466CB5" w:rsidRDefault="00466CB5" w:rsidP="00466CB5">
      <w:pPr>
        <w:pStyle w:val="Heading2"/>
        <w:numPr>
          <w:ilvl w:val="1"/>
          <w:numId w:val="10"/>
        </w:numPr>
        <w:spacing w:before="0"/>
        <w:rPr>
          <w:b w:val="0"/>
        </w:rPr>
      </w:pPr>
      <w:r>
        <w:t xml:space="preserve"> </w:t>
      </w:r>
      <w:r w:rsidRPr="004B1B05">
        <w:t>Key learning about community development</w:t>
      </w:r>
    </w:p>
    <w:p w:rsidR="00900F50" w:rsidRDefault="00900F50" w:rsidP="002841B7">
      <w:pPr>
        <w:spacing w:after="0" w:line="240" w:lineRule="auto"/>
        <w:jc w:val="both"/>
        <w:rPr>
          <w:rFonts w:cs="Arial"/>
          <w:sz w:val="24"/>
          <w:szCs w:val="24"/>
        </w:rPr>
      </w:pPr>
    </w:p>
    <w:p w:rsidR="00900F50" w:rsidRDefault="00900F50" w:rsidP="002841B7">
      <w:pPr>
        <w:spacing w:after="0" w:line="240" w:lineRule="auto"/>
        <w:jc w:val="both"/>
        <w:rPr>
          <w:rFonts w:cs="Arial"/>
          <w:sz w:val="24"/>
          <w:szCs w:val="24"/>
        </w:rPr>
      </w:pPr>
      <w:r>
        <w:rPr>
          <w:noProof/>
        </w:rPr>
        <w:drawing>
          <wp:anchor distT="0" distB="0" distL="114300" distR="114300" simplePos="0" relativeHeight="251680768" behindDoc="0" locked="0" layoutInCell="1" allowOverlap="1" wp14:anchorId="1E4A2B86" wp14:editId="1E7475FE">
            <wp:simplePos x="0" y="0"/>
            <wp:positionH relativeFrom="column">
              <wp:posOffset>47625</wp:posOffset>
            </wp:positionH>
            <wp:positionV relativeFrom="paragraph">
              <wp:posOffset>41910</wp:posOffset>
            </wp:positionV>
            <wp:extent cx="2333625" cy="1502410"/>
            <wp:effectExtent l="0" t="0" r="9525" b="2540"/>
            <wp:wrapSquare wrapText="bothSides"/>
            <wp:docPr id="22" name="Picture 22" descr="C:\Users\MIKE\AppData\Local\Microsoft\Windows\Temporary Internet Files\Content.Word\20180202_13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KE\AppData\Local\Microsoft\Windows\Temporary Internet Files\Content.Word\20180202_13205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502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A7078" w:rsidRDefault="00DA7078" w:rsidP="002841B7">
      <w:pPr>
        <w:spacing w:after="0" w:line="240" w:lineRule="auto"/>
        <w:jc w:val="both"/>
        <w:rPr>
          <w:rFonts w:cs="Arial"/>
          <w:sz w:val="24"/>
          <w:szCs w:val="24"/>
        </w:rPr>
      </w:pPr>
      <w:r w:rsidRPr="002841B7">
        <w:rPr>
          <w:rFonts w:cs="Arial"/>
          <w:sz w:val="24"/>
          <w:szCs w:val="24"/>
        </w:rPr>
        <w:t>The</w:t>
      </w:r>
      <w:r w:rsidR="0086665D" w:rsidRPr="002841B7">
        <w:rPr>
          <w:rFonts w:cs="Arial"/>
          <w:sz w:val="24"/>
          <w:szCs w:val="24"/>
        </w:rPr>
        <w:t xml:space="preserve"> child care and growth monitoring</w:t>
      </w:r>
      <w:r w:rsidR="007042F1" w:rsidRPr="002841B7">
        <w:rPr>
          <w:rFonts w:cs="Arial"/>
          <w:sz w:val="24"/>
          <w:szCs w:val="24"/>
        </w:rPr>
        <w:t xml:space="preserve"> is important and more on children under 5 years. Togetherness attracts services from public institutions and non-governmental within the region. Some of the benefits of togetherness </w:t>
      </w:r>
      <w:r w:rsidR="002841B7" w:rsidRPr="002841B7">
        <w:rPr>
          <w:rFonts w:cs="Arial"/>
          <w:sz w:val="24"/>
          <w:szCs w:val="24"/>
        </w:rPr>
        <w:t xml:space="preserve">in the region training in </w:t>
      </w:r>
      <w:r w:rsidRPr="002841B7">
        <w:rPr>
          <w:rFonts w:cs="Arial"/>
          <w:sz w:val="24"/>
          <w:szCs w:val="24"/>
        </w:rPr>
        <w:t>modern farming</w:t>
      </w:r>
      <w:r w:rsidR="002841B7" w:rsidRPr="002841B7">
        <w:rPr>
          <w:rFonts w:cs="Arial"/>
          <w:sz w:val="24"/>
          <w:szCs w:val="24"/>
        </w:rPr>
        <w:t>, nutrition, s</w:t>
      </w:r>
      <w:r w:rsidRPr="002841B7">
        <w:rPr>
          <w:rFonts w:cs="Arial"/>
          <w:sz w:val="24"/>
          <w:szCs w:val="24"/>
        </w:rPr>
        <w:t>oap making (m</w:t>
      </w:r>
      <w:r w:rsidR="002841B7" w:rsidRPr="002841B7">
        <w:rPr>
          <w:rFonts w:cs="Arial"/>
          <w:sz w:val="24"/>
          <w:szCs w:val="24"/>
        </w:rPr>
        <w:t>w</w:t>
      </w:r>
      <w:r w:rsidRPr="002841B7">
        <w:rPr>
          <w:rFonts w:cs="Arial"/>
          <w:sz w:val="24"/>
          <w:szCs w:val="24"/>
        </w:rPr>
        <w:t>arubaini, aloe Vera, coconut oil,</w:t>
      </w:r>
      <w:r w:rsidR="002841B7" w:rsidRPr="002841B7">
        <w:rPr>
          <w:rFonts w:cs="Arial"/>
          <w:sz w:val="24"/>
          <w:szCs w:val="24"/>
        </w:rPr>
        <w:t xml:space="preserve"> </w:t>
      </w:r>
      <w:r w:rsidRPr="002841B7">
        <w:rPr>
          <w:rFonts w:cs="Arial"/>
          <w:sz w:val="24"/>
          <w:szCs w:val="24"/>
        </w:rPr>
        <w:t>caustic soda, bulk working and planning together</w:t>
      </w:r>
      <w:r w:rsidR="002841B7" w:rsidRPr="002841B7">
        <w:rPr>
          <w:rFonts w:cs="Arial"/>
          <w:sz w:val="24"/>
          <w:szCs w:val="24"/>
        </w:rPr>
        <w:t>.</w:t>
      </w:r>
    </w:p>
    <w:p w:rsidR="002841B7" w:rsidRDefault="002841B7" w:rsidP="002841B7">
      <w:pPr>
        <w:spacing w:after="0" w:line="240" w:lineRule="auto"/>
        <w:jc w:val="both"/>
        <w:rPr>
          <w:sz w:val="24"/>
          <w:szCs w:val="24"/>
        </w:rPr>
      </w:pPr>
    </w:p>
    <w:p w:rsidR="00900F50" w:rsidRDefault="00900F50" w:rsidP="002841B7">
      <w:pPr>
        <w:spacing w:after="0" w:line="240" w:lineRule="auto"/>
        <w:jc w:val="both"/>
        <w:rPr>
          <w:sz w:val="24"/>
          <w:szCs w:val="24"/>
        </w:rPr>
      </w:pPr>
    </w:p>
    <w:p w:rsidR="00900F50" w:rsidRDefault="00900F50" w:rsidP="002841B7">
      <w:pPr>
        <w:spacing w:after="0" w:line="240" w:lineRule="auto"/>
        <w:jc w:val="both"/>
        <w:rPr>
          <w:sz w:val="24"/>
          <w:szCs w:val="24"/>
        </w:rPr>
      </w:pPr>
    </w:p>
    <w:p w:rsidR="00900F50" w:rsidRPr="002841B7" w:rsidRDefault="00900F50" w:rsidP="002841B7">
      <w:pPr>
        <w:spacing w:after="0" w:line="240" w:lineRule="auto"/>
        <w:jc w:val="both"/>
        <w:rPr>
          <w:sz w:val="24"/>
          <w:szCs w:val="24"/>
        </w:rPr>
      </w:pPr>
    </w:p>
    <w:p w:rsidR="00466CB5" w:rsidRPr="004B1B05" w:rsidRDefault="00466CB5" w:rsidP="00466CB5">
      <w:pPr>
        <w:pStyle w:val="Heading2"/>
        <w:numPr>
          <w:ilvl w:val="1"/>
          <w:numId w:val="10"/>
        </w:numPr>
        <w:spacing w:before="0"/>
        <w:rPr>
          <w:rFonts w:eastAsia="Calibri"/>
          <w:lang w:val="en-GB"/>
        </w:rPr>
      </w:pPr>
      <w:r w:rsidRPr="004B1B05">
        <w:rPr>
          <w:rFonts w:eastAsia="Calibri"/>
          <w:lang w:val="en-GB"/>
        </w:rPr>
        <w:t>Current registration status</w:t>
      </w:r>
    </w:p>
    <w:p w:rsidR="002841B7" w:rsidRPr="009A3FDB" w:rsidRDefault="002841B7" w:rsidP="009A3FDB">
      <w:pPr>
        <w:spacing w:after="0" w:line="240" w:lineRule="auto"/>
        <w:jc w:val="both"/>
        <w:rPr>
          <w:rFonts w:cs="Arial"/>
          <w:sz w:val="24"/>
          <w:szCs w:val="24"/>
        </w:rPr>
      </w:pPr>
      <w:r w:rsidRPr="009A3FDB">
        <w:rPr>
          <w:rFonts w:cs="Arial"/>
          <w:sz w:val="24"/>
          <w:szCs w:val="24"/>
        </w:rPr>
        <w:t xml:space="preserve">The project is registered through social services and it has expired but the community is in the process of renewing. </w:t>
      </w:r>
    </w:p>
    <w:p w:rsidR="00466CB5" w:rsidRPr="004B1B05" w:rsidRDefault="00466CB5" w:rsidP="00466CB5">
      <w:pPr>
        <w:spacing w:after="0" w:line="240" w:lineRule="auto"/>
        <w:jc w:val="both"/>
        <w:rPr>
          <w:rFonts w:eastAsia="Calibri" w:cs="Arial"/>
          <w:lang w:val="en-GB"/>
        </w:rPr>
      </w:pPr>
    </w:p>
    <w:p w:rsidR="00466CB5" w:rsidRPr="004B1B05" w:rsidRDefault="00466CB5" w:rsidP="00466CB5">
      <w:pPr>
        <w:pStyle w:val="Heading2"/>
        <w:numPr>
          <w:ilvl w:val="1"/>
          <w:numId w:val="10"/>
        </w:numPr>
        <w:spacing w:before="0"/>
      </w:pPr>
      <w:r w:rsidRPr="004B1B05">
        <w:lastRenderedPageBreak/>
        <w:t>The activities that have stopped and why</w:t>
      </w:r>
    </w:p>
    <w:p w:rsidR="003A40B1" w:rsidRPr="003A40B1" w:rsidRDefault="002841B7" w:rsidP="003A40B1">
      <w:pPr>
        <w:spacing w:after="0" w:line="240" w:lineRule="auto"/>
        <w:jc w:val="both"/>
        <w:rPr>
          <w:rFonts w:cs="Arial"/>
          <w:sz w:val="24"/>
          <w:szCs w:val="24"/>
        </w:rPr>
      </w:pPr>
      <w:r w:rsidRPr="003A40B1">
        <w:rPr>
          <w:rFonts w:cs="Arial"/>
          <w:sz w:val="24"/>
          <w:szCs w:val="24"/>
        </w:rPr>
        <w:t>The growth monitoring and immunization</w:t>
      </w:r>
      <w:r w:rsidR="005E6576" w:rsidRPr="003A40B1">
        <w:rPr>
          <w:rFonts w:cs="Arial"/>
          <w:sz w:val="24"/>
          <w:szCs w:val="24"/>
        </w:rPr>
        <w:t>, m</w:t>
      </w:r>
      <w:r w:rsidRPr="003A40B1">
        <w:rPr>
          <w:rFonts w:cs="Arial"/>
          <w:sz w:val="24"/>
          <w:szCs w:val="24"/>
        </w:rPr>
        <w:t>odern farming</w:t>
      </w:r>
      <w:r w:rsidR="005E6576" w:rsidRPr="003A40B1">
        <w:rPr>
          <w:rFonts w:cs="Arial"/>
          <w:sz w:val="24"/>
          <w:szCs w:val="24"/>
        </w:rPr>
        <w:t>, g</w:t>
      </w:r>
      <w:r w:rsidRPr="003A40B1">
        <w:rPr>
          <w:rFonts w:cs="Arial"/>
          <w:sz w:val="24"/>
          <w:szCs w:val="24"/>
        </w:rPr>
        <w:t>oat rearing</w:t>
      </w:r>
      <w:r w:rsidR="005E6576" w:rsidRPr="003A40B1">
        <w:rPr>
          <w:rFonts w:cs="Arial"/>
          <w:sz w:val="24"/>
          <w:szCs w:val="24"/>
        </w:rPr>
        <w:t xml:space="preserve"> and w</w:t>
      </w:r>
      <w:r w:rsidRPr="003A40B1">
        <w:rPr>
          <w:rFonts w:cs="Arial"/>
          <w:sz w:val="24"/>
          <w:szCs w:val="24"/>
        </w:rPr>
        <w:t>ater purification</w:t>
      </w:r>
      <w:r w:rsidR="005E6576" w:rsidRPr="003A40B1">
        <w:rPr>
          <w:rFonts w:cs="Arial"/>
          <w:sz w:val="24"/>
          <w:szCs w:val="24"/>
        </w:rPr>
        <w:t>.</w:t>
      </w:r>
      <w:r w:rsidR="003A40B1" w:rsidRPr="003A40B1">
        <w:rPr>
          <w:rFonts w:cs="Arial"/>
          <w:sz w:val="24"/>
          <w:szCs w:val="24"/>
        </w:rPr>
        <w:t xml:space="preserve"> Printing of clinic cards that was taken over by a private company. Cattle and goat rearing because of drought.</w:t>
      </w:r>
    </w:p>
    <w:p w:rsidR="005E6576" w:rsidRPr="003A40B1" w:rsidRDefault="005E6576" w:rsidP="002841B7">
      <w:pPr>
        <w:spacing w:after="0" w:line="240" w:lineRule="auto"/>
        <w:rPr>
          <w:rFonts w:cs="Arial"/>
          <w:sz w:val="24"/>
          <w:szCs w:val="24"/>
        </w:rPr>
      </w:pPr>
    </w:p>
    <w:p w:rsidR="00466CB5" w:rsidRDefault="00466CB5" w:rsidP="00466CB5">
      <w:pPr>
        <w:pStyle w:val="Heading2"/>
        <w:numPr>
          <w:ilvl w:val="1"/>
          <w:numId w:val="10"/>
        </w:numPr>
        <w:spacing w:before="0"/>
        <w:rPr>
          <w:rFonts w:eastAsia="Calibri"/>
          <w:b w:val="0"/>
          <w:lang w:val="en-GB"/>
        </w:rPr>
      </w:pPr>
      <w:r w:rsidRPr="00F772C2">
        <w:rPr>
          <w:rFonts w:eastAsia="Calibri"/>
          <w:lang w:val="en-GB"/>
        </w:rPr>
        <w:t>Evidence of changes in community</w:t>
      </w:r>
    </w:p>
    <w:p w:rsidR="005E6576" w:rsidRPr="009A3FDB" w:rsidRDefault="005E6576" w:rsidP="00A44EEB">
      <w:pPr>
        <w:spacing w:after="0" w:line="240" w:lineRule="auto"/>
        <w:rPr>
          <w:rFonts w:cs="Arial"/>
          <w:sz w:val="24"/>
          <w:szCs w:val="24"/>
        </w:rPr>
      </w:pPr>
      <w:r w:rsidRPr="009A3FDB">
        <w:rPr>
          <w:rFonts w:cs="Arial"/>
          <w:sz w:val="24"/>
          <w:szCs w:val="24"/>
        </w:rPr>
        <w:t xml:space="preserve">The primary school is still operational </w:t>
      </w:r>
      <w:r w:rsidR="009A3FDB" w:rsidRPr="009A3FDB">
        <w:rPr>
          <w:rFonts w:cs="Arial"/>
          <w:sz w:val="24"/>
          <w:szCs w:val="24"/>
        </w:rPr>
        <w:t xml:space="preserve">(taken by </w:t>
      </w:r>
      <w:r w:rsidR="00EC2376" w:rsidRPr="009A3FDB">
        <w:rPr>
          <w:rFonts w:cs="Arial"/>
          <w:sz w:val="24"/>
          <w:szCs w:val="24"/>
        </w:rPr>
        <w:t>the government)</w:t>
      </w:r>
      <w:r w:rsidRPr="009A3FDB">
        <w:rPr>
          <w:rFonts w:cs="Arial"/>
          <w:sz w:val="24"/>
          <w:szCs w:val="24"/>
        </w:rPr>
        <w:t xml:space="preserve"> </w:t>
      </w:r>
    </w:p>
    <w:p w:rsidR="00466CB5" w:rsidRPr="00F772C2" w:rsidRDefault="00466CB5" w:rsidP="00466CB5">
      <w:pPr>
        <w:pStyle w:val="Heading2"/>
        <w:numPr>
          <w:ilvl w:val="1"/>
          <w:numId w:val="10"/>
        </w:numPr>
        <w:rPr>
          <w:rFonts w:eastAsia="Calibri"/>
          <w:lang w:val="en-GB"/>
        </w:rPr>
      </w:pPr>
      <w:r w:rsidRPr="00F772C2">
        <w:rPr>
          <w:rFonts w:eastAsia="Calibri"/>
          <w:lang w:val="en-GB"/>
        </w:rPr>
        <w:t>Key factors of success</w:t>
      </w:r>
    </w:p>
    <w:p w:rsidR="00D7117F" w:rsidRDefault="00D7117F" w:rsidP="009A3FDB">
      <w:pPr>
        <w:spacing w:after="0" w:line="240" w:lineRule="auto"/>
        <w:jc w:val="both"/>
        <w:rPr>
          <w:rFonts w:cs="Arial"/>
          <w:sz w:val="24"/>
          <w:szCs w:val="24"/>
        </w:rPr>
      </w:pPr>
      <w:r>
        <w:rPr>
          <w:noProof/>
        </w:rPr>
        <w:drawing>
          <wp:anchor distT="0" distB="0" distL="114300" distR="114300" simplePos="0" relativeHeight="251682816" behindDoc="0" locked="0" layoutInCell="1" allowOverlap="1" wp14:anchorId="1C215ABA" wp14:editId="46A25648">
            <wp:simplePos x="0" y="0"/>
            <wp:positionH relativeFrom="column">
              <wp:posOffset>85725</wp:posOffset>
            </wp:positionH>
            <wp:positionV relativeFrom="paragraph">
              <wp:posOffset>95885</wp:posOffset>
            </wp:positionV>
            <wp:extent cx="1657350" cy="1485900"/>
            <wp:effectExtent l="0" t="0" r="0" b="0"/>
            <wp:wrapSquare wrapText="bothSides"/>
            <wp:docPr id="24" name="Picture 24" descr="C:\Users\user\AppData\Local\Microsoft\Windows\Temporary Internet Files\Content.Word\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3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17F" w:rsidRDefault="00D7117F" w:rsidP="009A3FDB">
      <w:pPr>
        <w:spacing w:after="0" w:line="240" w:lineRule="auto"/>
        <w:jc w:val="both"/>
        <w:rPr>
          <w:rFonts w:cs="Arial"/>
          <w:sz w:val="24"/>
          <w:szCs w:val="24"/>
        </w:rPr>
      </w:pPr>
    </w:p>
    <w:p w:rsidR="00224A9C" w:rsidRPr="00A44EEB" w:rsidRDefault="00797993" w:rsidP="009A3FDB">
      <w:pPr>
        <w:spacing w:after="0" w:line="240" w:lineRule="auto"/>
        <w:jc w:val="both"/>
        <w:rPr>
          <w:rFonts w:cs="Arial"/>
          <w:sz w:val="24"/>
          <w:szCs w:val="24"/>
        </w:rPr>
      </w:pPr>
      <w:r w:rsidRPr="00A44EEB">
        <w:rPr>
          <w:rFonts w:cs="Arial"/>
          <w:sz w:val="24"/>
          <w:szCs w:val="24"/>
        </w:rPr>
        <w:t xml:space="preserve">The community </w:t>
      </w:r>
      <w:r w:rsidR="00224A9C" w:rsidRPr="00A44EEB">
        <w:rPr>
          <w:rFonts w:cs="Arial"/>
          <w:sz w:val="24"/>
          <w:szCs w:val="24"/>
        </w:rPr>
        <w:t>ha</w:t>
      </w:r>
      <w:r w:rsidRPr="00A44EEB">
        <w:rPr>
          <w:rFonts w:cs="Arial"/>
          <w:sz w:val="24"/>
          <w:szCs w:val="24"/>
        </w:rPr>
        <w:t>s</w:t>
      </w:r>
      <w:r w:rsidR="00224A9C" w:rsidRPr="00A44EEB">
        <w:rPr>
          <w:rFonts w:cs="Arial"/>
          <w:sz w:val="24"/>
          <w:szCs w:val="24"/>
        </w:rPr>
        <w:t xml:space="preserve"> learned </w:t>
      </w:r>
      <w:r w:rsidRPr="00A44EEB">
        <w:rPr>
          <w:rFonts w:cs="Arial"/>
          <w:sz w:val="24"/>
          <w:szCs w:val="24"/>
        </w:rPr>
        <w:t>that</w:t>
      </w:r>
      <w:r w:rsidR="00224A9C" w:rsidRPr="00A44EEB">
        <w:rPr>
          <w:rFonts w:cs="Arial"/>
          <w:sz w:val="24"/>
          <w:szCs w:val="24"/>
        </w:rPr>
        <w:t xml:space="preserve"> listening skills as a leader, </w:t>
      </w:r>
      <w:r w:rsidR="009A3FDB" w:rsidRPr="00A44EEB">
        <w:rPr>
          <w:rFonts w:cs="Arial"/>
          <w:sz w:val="24"/>
          <w:szCs w:val="24"/>
        </w:rPr>
        <w:t>harmonizes their</w:t>
      </w:r>
      <w:r w:rsidR="00224A9C" w:rsidRPr="00A44EEB">
        <w:rPr>
          <w:rFonts w:cs="Arial"/>
          <w:sz w:val="24"/>
          <w:szCs w:val="24"/>
        </w:rPr>
        <w:t xml:space="preserve"> group discussion</w:t>
      </w:r>
      <w:r w:rsidR="009A3FDB" w:rsidRPr="00A44EEB">
        <w:rPr>
          <w:rFonts w:cs="Arial"/>
          <w:sz w:val="24"/>
          <w:szCs w:val="24"/>
        </w:rPr>
        <w:t>s, l</w:t>
      </w:r>
      <w:r w:rsidR="00224A9C" w:rsidRPr="00A44EEB">
        <w:rPr>
          <w:rFonts w:cs="Arial"/>
          <w:sz w:val="24"/>
          <w:szCs w:val="24"/>
        </w:rPr>
        <w:t>eadership qualities</w:t>
      </w:r>
      <w:r w:rsidR="009A3FDB" w:rsidRPr="00A44EEB">
        <w:rPr>
          <w:rFonts w:cs="Arial"/>
          <w:sz w:val="24"/>
          <w:szCs w:val="24"/>
        </w:rPr>
        <w:t xml:space="preserve"> and because of these services </w:t>
      </w:r>
      <w:r w:rsidR="00224A9C" w:rsidRPr="00A44EEB">
        <w:rPr>
          <w:rFonts w:cs="Arial"/>
          <w:sz w:val="24"/>
          <w:szCs w:val="24"/>
        </w:rPr>
        <w:t xml:space="preserve">has come closer to </w:t>
      </w:r>
      <w:r w:rsidR="009A3FDB" w:rsidRPr="00A44EEB">
        <w:rPr>
          <w:rFonts w:cs="Arial"/>
          <w:sz w:val="24"/>
          <w:szCs w:val="24"/>
        </w:rPr>
        <w:t xml:space="preserve">the community for example health services. </w:t>
      </w:r>
      <w:r w:rsidR="00224A9C" w:rsidRPr="00A44EEB">
        <w:rPr>
          <w:rFonts w:cs="Arial"/>
          <w:sz w:val="24"/>
          <w:szCs w:val="24"/>
        </w:rPr>
        <w:t>The children are no longer undernourished</w:t>
      </w:r>
      <w:r w:rsidR="009A3FDB" w:rsidRPr="00A44EEB">
        <w:rPr>
          <w:rFonts w:cs="Arial"/>
          <w:sz w:val="24"/>
          <w:szCs w:val="24"/>
        </w:rPr>
        <w:t xml:space="preserve"> and are </w:t>
      </w:r>
      <w:r w:rsidR="00224A9C" w:rsidRPr="00A44EEB">
        <w:rPr>
          <w:rFonts w:cs="Arial"/>
          <w:sz w:val="24"/>
          <w:szCs w:val="24"/>
        </w:rPr>
        <w:t xml:space="preserve">getting education in primary school </w:t>
      </w:r>
      <w:r w:rsidR="009A3FDB" w:rsidRPr="00A44EEB">
        <w:rPr>
          <w:rFonts w:cs="Arial"/>
          <w:sz w:val="24"/>
          <w:szCs w:val="24"/>
        </w:rPr>
        <w:t xml:space="preserve">closer to them. The mothers have known proper ways of how to feed children. </w:t>
      </w:r>
      <w:r w:rsidR="00224A9C" w:rsidRPr="00A44EEB">
        <w:rPr>
          <w:rFonts w:cs="Arial"/>
          <w:sz w:val="24"/>
          <w:szCs w:val="24"/>
        </w:rPr>
        <w:t xml:space="preserve"> </w:t>
      </w:r>
    </w:p>
    <w:p w:rsidR="00466CB5" w:rsidRDefault="00466CB5" w:rsidP="009A3FDB">
      <w:pPr>
        <w:spacing w:after="0" w:line="240" w:lineRule="auto"/>
        <w:jc w:val="both"/>
        <w:rPr>
          <w:rFonts w:cs="Arial"/>
          <w:sz w:val="24"/>
          <w:szCs w:val="24"/>
        </w:rPr>
      </w:pPr>
    </w:p>
    <w:p w:rsidR="00D7117F" w:rsidRDefault="00D7117F" w:rsidP="009A3FDB">
      <w:pPr>
        <w:spacing w:after="0" w:line="240" w:lineRule="auto"/>
        <w:jc w:val="both"/>
        <w:rPr>
          <w:rFonts w:cs="Arial"/>
          <w:sz w:val="24"/>
          <w:szCs w:val="24"/>
        </w:rPr>
      </w:pPr>
    </w:p>
    <w:p w:rsidR="00D7117F" w:rsidRDefault="00D7117F" w:rsidP="009A3FDB">
      <w:pPr>
        <w:spacing w:after="0" w:line="240" w:lineRule="auto"/>
        <w:jc w:val="both"/>
        <w:rPr>
          <w:rFonts w:cs="Arial"/>
          <w:sz w:val="24"/>
          <w:szCs w:val="24"/>
        </w:rPr>
      </w:pPr>
      <w:r>
        <w:rPr>
          <w:noProof/>
        </w:rPr>
        <mc:AlternateContent>
          <mc:Choice Requires="wps">
            <w:drawing>
              <wp:anchor distT="0" distB="0" distL="114300" distR="114300" simplePos="0" relativeHeight="251684864" behindDoc="0" locked="0" layoutInCell="1" allowOverlap="1" wp14:anchorId="08EA5199" wp14:editId="204916C0">
                <wp:simplePos x="0" y="0"/>
                <wp:positionH relativeFrom="column">
                  <wp:posOffset>-1771650</wp:posOffset>
                </wp:positionH>
                <wp:positionV relativeFrom="paragraph">
                  <wp:posOffset>93980</wp:posOffset>
                </wp:positionV>
                <wp:extent cx="165735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a:effectLst/>
                      </wps:spPr>
                      <wps:txbx>
                        <w:txbxContent>
                          <w:p w:rsidR="00523DBD" w:rsidRPr="00D81ACC" w:rsidRDefault="00523DBD" w:rsidP="00523DBD">
                            <w:pPr>
                              <w:pStyle w:val="Caption"/>
                              <w:jc w:val="center"/>
                              <w:rPr>
                                <w:noProof/>
                                <w:sz w:val="16"/>
                                <w:szCs w:val="16"/>
                              </w:rPr>
                            </w:pPr>
                            <w:r w:rsidRPr="00D81ACC">
                              <w:rPr>
                                <w:sz w:val="16"/>
                                <w:szCs w:val="16"/>
                              </w:rPr>
                              <w:t xml:space="preserve">Figure </w:t>
                            </w:r>
                            <w:r w:rsidRPr="00D81ACC">
                              <w:rPr>
                                <w:sz w:val="16"/>
                                <w:szCs w:val="16"/>
                              </w:rPr>
                              <w:fldChar w:fldCharType="begin"/>
                            </w:r>
                            <w:r w:rsidRPr="00D81ACC">
                              <w:rPr>
                                <w:sz w:val="16"/>
                                <w:szCs w:val="16"/>
                              </w:rPr>
                              <w:instrText xml:space="preserve"> SEQ Figure \* ARABIC </w:instrText>
                            </w:r>
                            <w:r w:rsidRPr="00D81ACC">
                              <w:rPr>
                                <w:sz w:val="16"/>
                                <w:szCs w:val="16"/>
                              </w:rPr>
                              <w:fldChar w:fldCharType="separate"/>
                            </w:r>
                            <w:r w:rsidR="00AA567C">
                              <w:rPr>
                                <w:noProof/>
                                <w:sz w:val="16"/>
                                <w:szCs w:val="16"/>
                              </w:rPr>
                              <w:t>7</w:t>
                            </w:r>
                            <w:r w:rsidRPr="00D81ACC">
                              <w:rPr>
                                <w:sz w:val="16"/>
                                <w:szCs w:val="16"/>
                              </w:rPr>
                              <w:fldChar w:fldCharType="end"/>
                            </w:r>
                            <w:r w:rsidRPr="00D81ACC">
                              <w:rPr>
                                <w:sz w:val="16"/>
                                <w:szCs w:val="16"/>
                              </w:rPr>
                              <w:t xml:space="preserve"> Training Certificates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EA5199" id="Text Box 25" o:spid="_x0000_s1032" type="#_x0000_t202" style="position:absolute;left:0;text-align:left;margin-left:-139.5pt;margin-top:7.4pt;width:130.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" stroked="f">
                <v:textbox style="mso-fit-shape-to-text:t" inset="0,0,0,0">
                  <w:txbxContent>
                    <w:p w:rsidR="00523DBD" w:rsidRPr="00D81ACC" w:rsidRDefault="00523DBD" w:rsidP="00523DBD">
                      <w:pPr>
                        <w:pStyle w:val="Caption"/>
                        <w:jc w:val="center"/>
                        <w:rPr>
                          <w:noProof/>
                          <w:sz w:val="16"/>
                          <w:szCs w:val="16"/>
                        </w:rPr>
                      </w:pPr>
                      <w:r w:rsidRPr="00D81ACC">
                        <w:rPr>
                          <w:sz w:val="16"/>
                          <w:szCs w:val="16"/>
                        </w:rPr>
                        <w:t xml:space="preserve">Figure </w:t>
                      </w:r>
                      <w:r w:rsidRPr="00D81ACC">
                        <w:rPr>
                          <w:sz w:val="16"/>
                          <w:szCs w:val="16"/>
                        </w:rPr>
                        <w:fldChar w:fldCharType="begin"/>
                      </w:r>
                      <w:r w:rsidRPr="00D81ACC">
                        <w:rPr>
                          <w:sz w:val="16"/>
                          <w:szCs w:val="16"/>
                        </w:rPr>
                        <w:instrText xml:space="preserve"> SEQ Figure \* ARABIC </w:instrText>
                      </w:r>
                      <w:r w:rsidRPr="00D81ACC">
                        <w:rPr>
                          <w:sz w:val="16"/>
                          <w:szCs w:val="16"/>
                        </w:rPr>
                        <w:fldChar w:fldCharType="separate"/>
                      </w:r>
                      <w:r w:rsidR="00AA567C">
                        <w:rPr>
                          <w:noProof/>
                          <w:sz w:val="16"/>
                          <w:szCs w:val="16"/>
                        </w:rPr>
                        <w:t>7</w:t>
                      </w:r>
                      <w:r w:rsidRPr="00D81ACC">
                        <w:rPr>
                          <w:sz w:val="16"/>
                          <w:szCs w:val="16"/>
                        </w:rPr>
                        <w:fldChar w:fldCharType="end"/>
                      </w:r>
                      <w:r w:rsidRPr="00D81ACC">
                        <w:rPr>
                          <w:sz w:val="16"/>
                          <w:szCs w:val="16"/>
                        </w:rPr>
                        <w:t xml:space="preserve"> Training Certificates</w:t>
                      </w:r>
                    </w:p>
                  </w:txbxContent>
                </v:textbox>
                <w10:wrap type="square"/>
              </v:shape>
            </w:pict>
          </mc:Fallback>
        </mc:AlternateContent>
      </w:r>
    </w:p>
    <w:p w:rsidR="00D7117F" w:rsidRDefault="00D7117F" w:rsidP="009A3FDB">
      <w:pPr>
        <w:spacing w:after="0" w:line="240" w:lineRule="auto"/>
        <w:jc w:val="both"/>
        <w:rPr>
          <w:rFonts w:cs="Arial"/>
          <w:sz w:val="24"/>
          <w:szCs w:val="24"/>
        </w:rPr>
      </w:pPr>
    </w:p>
    <w:p w:rsidR="00D7117F" w:rsidRPr="00A44EEB" w:rsidRDefault="00D7117F" w:rsidP="009A3FDB">
      <w:pPr>
        <w:spacing w:after="0" w:line="240" w:lineRule="auto"/>
        <w:jc w:val="both"/>
        <w:rPr>
          <w:rFonts w:cs="Arial"/>
          <w:sz w:val="24"/>
          <w:szCs w:val="24"/>
        </w:rPr>
      </w:pPr>
      <w:r>
        <w:rPr>
          <w:rFonts w:cs="Arial"/>
          <w:noProof/>
          <w:sz w:val="24"/>
          <w:szCs w:val="24"/>
        </w:rPr>
        <w:drawing>
          <wp:anchor distT="0" distB="0" distL="114300" distR="114300" simplePos="0" relativeHeight="251681792" behindDoc="0" locked="0" layoutInCell="1" allowOverlap="1" wp14:anchorId="090BE71C" wp14:editId="28ADC243">
            <wp:simplePos x="0" y="0"/>
            <wp:positionH relativeFrom="column">
              <wp:posOffset>5476875</wp:posOffset>
            </wp:positionH>
            <wp:positionV relativeFrom="paragraph">
              <wp:posOffset>131445</wp:posOffset>
            </wp:positionV>
            <wp:extent cx="2700020" cy="2101215"/>
            <wp:effectExtent l="0" t="0" r="5080" b="0"/>
            <wp:wrapSquare wrapText="bothSides"/>
            <wp:docPr id="23" name="Picture 23" descr="C:\Users\user\Pictures\2019-03-1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3-11\1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2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CB5" w:rsidRPr="00A44EEB" w:rsidRDefault="00466CB5" w:rsidP="00466CB5">
      <w:pPr>
        <w:pStyle w:val="Heading2"/>
        <w:numPr>
          <w:ilvl w:val="1"/>
          <w:numId w:val="10"/>
        </w:numPr>
        <w:spacing w:before="0"/>
      </w:pPr>
      <w:r w:rsidRPr="00A44EEB">
        <w:t>The main Benefits to the Community</w:t>
      </w:r>
    </w:p>
    <w:p w:rsidR="00A44EEB" w:rsidRPr="00A44EEB" w:rsidRDefault="00EC2376" w:rsidP="00A44EEB">
      <w:pPr>
        <w:spacing w:after="0" w:line="240" w:lineRule="auto"/>
        <w:jc w:val="both"/>
        <w:rPr>
          <w:rFonts w:eastAsia="Calibri" w:cs="Arial"/>
          <w:sz w:val="24"/>
          <w:szCs w:val="24"/>
          <w:lang w:val="en-GB"/>
        </w:rPr>
      </w:pPr>
      <w:r w:rsidRPr="00A44EEB">
        <w:rPr>
          <w:rFonts w:cs="Arial"/>
          <w:sz w:val="24"/>
          <w:szCs w:val="24"/>
        </w:rPr>
        <w:t xml:space="preserve">The construction of </w:t>
      </w:r>
      <w:r w:rsidR="005E6576" w:rsidRPr="00A44EEB">
        <w:rPr>
          <w:rFonts w:cs="Arial"/>
          <w:sz w:val="24"/>
          <w:szCs w:val="24"/>
        </w:rPr>
        <w:t>Primary school</w:t>
      </w:r>
      <w:r w:rsidRPr="00A44EEB">
        <w:rPr>
          <w:rFonts w:cs="Arial"/>
          <w:sz w:val="24"/>
          <w:szCs w:val="24"/>
        </w:rPr>
        <w:t xml:space="preserve">, upgrade of the </w:t>
      </w:r>
      <w:r w:rsidR="005E6576" w:rsidRPr="00A44EEB">
        <w:rPr>
          <w:rFonts w:cs="Arial"/>
          <w:sz w:val="24"/>
          <w:szCs w:val="24"/>
        </w:rPr>
        <w:t xml:space="preserve">clinic </w:t>
      </w:r>
      <w:r w:rsidRPr="00A44EEB">
        <w:rPr>
          <w:rFonts w:cs="Arial"/>
          <w:sz w:val="24"/>
          <w:szCs w:val="24"/>
        </w:rPr>
        <w:t xml:space="preserve">into </w:t>
      </w:r>
      <w:r w:rsidR="005E6576" w:rsidRPr="00A44EEB">
        <w:rPr>
          <w:rFonts w:cs="Arial"/>
          <w:sz w:val="24"/>
          <w:szCs w:val="24"/>
        </w:rPr>
        <w:t xml:space="preserve">a health </w:t>
      </w:r>
      <w:r w:rsidR="00A44EEB" w:rsidRPr="00A44EEB">
        <w:rPr>
          <w:rFonts w:cs="Arial"/>
          <w:sz w:val="24"/>
          <w:szCs w:val="24"/>
        </w:rPr>
        <w:t>center</w:t>
      </w:r>
      <w:r w:rsidRPr="00A44EEB">
        <w:rPr>
          <w:rFonts w:cs="Arial"/>
          <w:sz w:val="24"/>
          <w:szCs w:val="24"/>
        </w:rPr>
        <w:t xml:space="preserve">, </w:t>
      </w:r>
      <w:r w:rsidR="00A44EEB" w:rsidRPr="00A44EEB">
        <w:rPr>
          <w:rFonts w:cs="Arial"/>
          <w:sz w:val="24"/>
          <w:szCs w:val="24"/>
        </w:rPr>
        <w:t>individually</w:t>
      </w:r>
      <w:r w:rsidR="005E6576" w:rsidRPr="00A44EEB">
        <w:rPr>
          <w:rFonts w:cs="Arial"/>
          <w:sz w:val="24"/>
          <w:szCs w:val="24"/>
        </w:rPr>
        <w:t xml:space="preserve"> we have brought changes through the training </w:t>
      </w:r>
      <w:r w:rsidRPr="00A44EEB">
        <w:rPr>
          <w:rFonts w:cs="Arial"/>
          <w:sz w:val="24"/>
          <w:szCs w:val="24"/>
        </w:rPr>
        <w:t xml:space="preserve">received and income from the clinic </w:t>
      </w:r>
      <w:r w:rsidR="005E6576" w:rsidRPr="00A44EEB">
        <w:rPr>
          <w:rFonts w:cs="Arial"/>
          <w:sz w:val="24"/>
          <w:szCs w:val="24"/>
        </w:rPr>
        <w:t>(paid by county)</w:t>
      </w:r>
      <w:r w:rsidRPr="00A44EEB">
        <w:rPr>
          <w:rFonts w:cs="Arial"/>
          <w:sz w:val="24"/>
          <w:szCs w:val="24"/>
        </w:rPr>
        <w:t>.</w:t>
      </w:r>
      <w:r w:rsidR="00A44EEB" w:rsidRPr="00A44EEB">
        <w:rPr>
          <w:rFonts w:ascii="Arial" w:hAnsi="Arial" w:cs="Arial"/>
        </w:rPr>
        <w:t xml:space="preserve"> </w:t>
      </w:r>
      <w:r w:rsidR="00A44EEB" w:rsidRPr="00A44EEB">
        <w:rPr>
          <w:rFonts w:cs="Arial"/>
          <w:sz w:val="24"/>
          <w:szCs w:val="24"/>
        </w:rPr>
        <w:t>The community learnt about leadership skills and modern farming methods from ICA and still uses these methods especially in modern farming. The income generating projects are still active (small businesses).</w:t>
      </w:r>
      <w:r w:rsidR="00523DBD" w:rsidRPr="00523D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3DBD" w:rsidRDefault="00523DBD" w:rsidP="00EC2376">
      <w:pPr>
        <w:spacing w:after="0" w:line="240" w:lineRule="auto"/>
        <w:jc w:val="both"/>
        <w:rPr>
          <w:rFonts w:cs="Arial"/>
          <w:sz w:val="24"/>
          <w:szCs w:val="24"/>
        </w:rPr>
      </w:pPr>
    </w:p>
    <w:p w:rsidR="00523DBD" w:rsidRDefault="00523DBD" w:rsidP="00EC2376">
      <w:pPr>
        <w:spacing w:after="0" w:line="240" w:lineRule="auto"/>
        <w:jc w:val="both"/>
        <w:rPr>
          <w:rFonts w:cs="Arial"/>
          <w:sz w:val="24"/>
          <w:szCs w:val="24"/>
        </w:rPr>
      </w:pPr>
    </w:p>
    <w:p w:rsidR="00523DBD" w:rsidRDefault="00523DBD" w:rsidP="00EC2376">
      <w:pPr>
        <w:spacing w:after="0" w:line="240" w:lineRule="auto"/>
        <w:jc w:val="both"/>
        <w:rPr>
          <w:rFonts w:cs="Arial"/>
          <w:sz w:val="24"/>
          <w:szCs w:val="24"/>
        </w:rPr>
      </w:pPr>
    </w:p>
    <w:p w:rsidR="00523DBD" w:rsidRDefault="00523DBD" w:rsidP="00EC2376">
      <w:pPr>
        <w:spacing w:after="0" w:line="240" w:lineRule="auto"/>
        <w:jc w:val="both"/>
        <w:rPr>
          <w:rFonts w:cs="Arial"/>
          <w:sz w:val="24"/>
          <w:szCs w:val="24"/>
        </w:rPr>
      </w:pPr>
    </w:p>
    <w:p w:rsidR="00F87653" w:rsidRDefault="00F87653" w:rsidP="00EC2376">
      <w:pPr>
        <w:spacing w:after="0" w:line="240" w:lineRule="auto"/>
        <w:jc w:val="both"/>
        <w:rPr>
          <w:rFonts w:cs="Arial"/>
          <w:sz w:val="24"/>
          <w:szCs w:val="24"/>
        </w:rPr>
      </w:pPr>
    </w:p>
    <w:p w:rsidR="00F87653" w:rsidRDefault="00F87653" w:rsidP="00EC2376">
      <w:pPr>
        <w:spacing w:after="0" w:line="240" w:lineRule="auto"/>
        <w:jc w:val="both"/>
        <w:rPr>
          <w:rFonts w:cs="Arial"/>
          <w:sz w:val="24"/>
          <w:szCs w:val="24"/>
        </w:rPr>
      </w:pPr>
      <w:r>
        <w:rPr>
          <w:noProof/>
        </w:rPr>
        <mc:AlternateContent>
          <mc:Choice Requires="wps">
            <w:drawing>
              <wp:anchor distT="0" distB="0" distL="114300" distR="114300" simplePos="0" relativeHeight="251686912" behindDoc="0" locked="0" layoutInCell="1" allowOverlap="1" wp14:anchorId="1020D005" wp14:editId="55D8F9ED">
                <wp:simplePos x="0" y="0"/>
                <wp:positionH relativeFrom="column">
                  <wp:posOffset>5705475</wp:posOffset>
                </wp:positionH>
                <wp:positionV relativeFrom="paragraph">
                  <wp:posOffset>59690</wp:posOffset>
                </wp:positionV>
                <wp:extent cx="208089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80895" cy="635"/>
                        </a:xfrm>
                        <a:prstGeom prst="rect">
                          <a:avLst/>
                        </a:prstGeom>
                        <a:solidFill>
                          <a:prstClr val="white"/>
                        </a:solidFill>
                        <a:ln>
                          <a:noFill/>
                        </a:ln>
                        <a:effectLst/>
                      </wps:spPr>
                      <wps:txbx>
                        <w:txbxContent>
                          <w:p w:rsidR="00523DBD" w:rsidRPr="00D81ACC" w:rsidRDefault="00523DBD" w:rsidP="00523DBD">
                            <w:pPr>
                              <w:pStyle w:val="Caption"/>
                              <w:jc w:val="center"/>
                              <w:rPr>
                                <w:noProof/>
                                <w:sz w:val="16"/>
                                <w:szCs w:val="16"/>
                              </w:rPr>
                            </w:pPr>
                            <w:r w:rsidRPr="00D81ACC">
                              <w:rPr>
                                <w:sz w:val="16"/>
                                <w:szCs w:val="16"/>
                              </w:rPr>
                              <w:t xml:space="preserve">Figure </w:t>
                            </w:r>
                            <w:r w:rsidRPr="00D81ACC">
                              <w:rPr>
                                <w:sz w:val="16"/>
                                <w:szCs w:val="16"/>
                              </w:rPr>
                              <w:fldChar w:fldCharType="begin"/>
                            </w:r>
                            <w:r w:rsidRPr="00D81ACC">
                              <w:rPr>
                                <w:sz w:val="16"/>
                                <w:szCs w:val="16"/>
                              </w:rPr>
                              <w:instrText xml:space="preserve"> SEQ Figure \* ARABIC </w:instrText>
                            </w:r>
                            <w:r w:rsidRPr="00D81ACC">
                              <w:rPr>
                                <w:sz w:val="16"/>
                                <w:szCs w:val="16"/>
                              </w:rPr>
                              <w:fldChar w:fldCharType="separate"/>
                            </w:r>
                            <w:r w:rsidR="00AA567C">
                              <w:rPr>
                                <w:noProof/>
                                <w:sz w:val="16"/>
                                <w:szCs w:val="16"/>
                              </w:rPr>
                              <w:t>8</w:t>
                            </w:r>
                            <w:r w:rsidRPr="00D81ACC">
                              <w:rPr>
                                <w:sz w:val="16"/>
                                <w:szCs w:val="16"/>
                              </w:rPr>
                              <w:fldChar w:fldCharType="end"/>
                            </w:r>
                            <w:r w:rsidRPr="00D81ACC">
                              <w:rPr>
                                <w:sz w:val="16"/>
                                <w:szCs w:val="16"/>
                              </w:rPr>
                              <w:t xml:space="preserve"> Income generating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20D005" id="Text Box 26" o:spid="_x0000_s1033" type="#_x0000_t202" style="position:absolute;left:0;text-align:left;margin-left:449.25pt;margin-top:4.7pt;width:163.8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" stroked="f">
                <v:textbox style="mso-fit-shape-to-text:t" inset="0,0,0,0">
                  <w:txbxContent>
                    <w:p w:rsidR="00523DBD" w:rsidRPr="00D81ACC" w:rsidRDefault="00523DBD" w:rsidP="00523DBD">
                      <w:pPr>
                        <w:pStyle w:val="Caption"/>
                        <w:jc w:val="center"/>
                        <w:rPr>
                          <w:noProof/>
                          <w:sz w:val="16"/>
                          <w:szCs w:val="16"/>
                        </w:rPr>
                      </w:pPr>
                      <w:r w:rsidRPr="00D81ACC">
                        <w:rPr>
                          <w:sz w:val="16"/>
                          <w:szCs w:val="16"/>
                        </w:rPr>
                        <w:t xml:space="preserve">Figure </w:t>
                      </w:r>
                      <w:r w:rsidRPr="00D81ACC">
                        <w:rPr>
                          <w:sz w:val="16"/>
                          <w:szCs w:val="16"/>
                        </w:rPr>
                        <w:fldChar w:fldCharType="begin"/>
                      </w:r>
                      <w:r w:rsidRPr="00D81ACC">
                        <w:rPr>
                          <w:sz w:val="16"/>
                          <w:szCs w:val="16"/>
                        </w:rPr>
                        <w:instrText xml:space="preserve"> SEQ Figure \* ARABIC </w:instrText>
                      </w:r>
                      <w:r w:rsidRPr="00D81ACC">
                        <w:rPr>
                          <w:sz w:val="16"/>
                          <w:szCs w:val="16"/>
                        </w:rPr>
                        <w:fldChar w:fldCharType="separate"/>
                      </w:r>
                      <w:r w:rsidR="00AA567C">
                        <w:rPr>
                          <w:noProof/>
                          <w:sz w:val="16"/>
                          <w:szCs w:val="16"/>
                        </w:rPr>
                        <w:t>8</w:t>
                      </w:r>
                      <w:r w:rsidRPr="00D81ACC">
                        <w:rPr>
                          <w:sz w:val="16"/>
                          <w:szCs w:val="16"/>
                        </w:rPr>
                        <w:fldChar w:fldCharType="end"/>
                      </w:r>
                      <w:r w:rsidRPr="00D81ACC">
                        <w:rPr>
                          <w:sz w:val="16"/>
                          <w:szCs w:val="16"/>
                        </w:rPr>
                        <w:t xml:space="preserve"> Income generating Activity</w:t>
                      </w:r>
                    </w:p>
                  </w:txbxContent>
                </v:textbox>
                <w10:wrap type="square"/>
              </v:shape>
            </w:pict>
          </mc:Fallback>
        </mc:AlternateContent>
      </w:r>
    </w:p>
    <w:p w:rsidR="00F87653" w:rsidRDefault="00F87653" w:rsidP="00EC2376">
      <w:pPr>
        <w:spacing w:after="0" w:line="240" w:lineRule="auto"/>
        <w:jc w:val="both"/>
        <w:rPr>
          <w:rFonts w:cs="Arial"/>
          <w:sz w:val="24"/>
          <w:szCs w:val="24"/>
        </w:rPr>
      </w:pPr>
    </w:p>
    <w:p w:rsidR="00523DBD" w:rsidRDefault="00523DBD" w:rsidP="00EC2376">
      <w:pPr>
        <w:spacing w:after="0" w:line="240" w:lineRule="auto"/>
        <w:jc w:val="both"/>
        <w:rPr>
          <w:rFonts w:cs="Arial"/>
          <w:sz w:val="24"/>
          <w:szCs w:val="24"/>
        </w:rPr>
      </w:pPr>
    </w:p>
    <w:p w:rsidR="00466CB5" w:rsidRPr="00A44EEB" w:rsidRDefault="00466CB5" w:rsidP="00466CB5">
      <w:pPr>
        <w:pStyle w:val="Heading2"/>
        <w:numPr>
          <w:ilvl w:val="1"/>
          <w:numId w:val="10"/>
        </w:numPr>
        <w:spacing w:before="0"/>
        <w:rPr>
          <w:rFonts w:eastAsia="Calibri" w:cs="Arial"/>
          <w:b w:val="0"/>
          <w:sz w:val="24"/>
          <w:szCs w:val="24"/>
          <w:lang w:val="en-GB"/>
        </w:rPr>
      </w:pPr>
      <w:r w:rsidRPr="00A44EEB">
        <w:rPr>
          <w:rFonts w:cs="Arial"/>
          <w:b w:val="0"/>
          <w:sz w:val="24"/>
          <w:szCs w:val="24"/>
        </w:rPr>
        <w:lastRenderedPageBreak/>
        <w:t>T</w:t>
      </w:r>
      <w:r w:rsidRPr="00A44EEB">
        <w:rPr>
          <w:rStyle w:val="Heading2Char"/>
          <w:b/>
        </w:rPr>
        <w:t>he difference of ICA methods from those of other NGOs</w:t>
      </w:r>
    </w:p>
    <w:p w:rsidR="00D7117F" w:rsidRDefault="00D7117F" w:rsidP="00A44EEB">
      <w:pPr>
        <w:spacing w:after="0" w:line="240" w:lineRule="auto"/>
        <w:jc w:val="both"/>
        <w:rPr>
          <w:rFonts w:cs="Arial"/>
          <w:sz w:val="24"/>
          <w:szCs w:val="24"/>
        </w:rPr>
      </w:pPr>
    </w:p>
    <w:p w:rsidR="00D7117F" w:rsidRDefault="00D7117F" w:rsidP="00A44EEB">
      <w:pPr>
        <w:spacing w:after="0" w:line="240" w:lineRule="auto"/>
        <w:jc w:val="both"/>
        <w:rPr>
          <w:rFonts w:cs="Arial"/>
          <w:sz w:val="24"/>
          <w:szCs w:val="24"/>
        </w:rPr>
      </w:pPr>
      <w:r>
        <w:rPr>
          <w:noProof/>
        </w:rPr>
        <w:drawing>
          <wp:anchor distT="0" distB="0" distL="114300" distR="114300" simplePos="0" relativeHeight="251687936" behindDoc="0" locked="0" layoutInCell="1" allowOverlap="1" wp14:anchorId="444CE960" wp14:editId="55A1D8A6">
            <wp:simplePos x="0" y="0"/>
            <wp:positionH relativeFrom="column">
              <wp:posOffset>-276225</wp:posOffset>
            </wp:positionH>
            <wp:positionV relativeFrom="paragraph">
              <wp:posOffset>29210</wp:posOffset>
            </wp:positionV>
            <wp:extent cx="4556125" cy="2000250"/>
            <wp:effectExtent l="0" t="0" r="0" b="0"/>
            <wp:wrapSquare wrapText="bothSides"/>
            <wp:docPr id="27" name="Picture 27" descr="C:\Users\user\AppData\Local\Microsoft\Windows\Temporary Internet Files\Content.Wor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1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61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17F" w:rsidRDefault="00D7117F" w:rsidP="00A44EEB">
      <w:pPr>
        <w:spacing w:after="0" w:line="240" w:lineRule="auto"/>
        <w:jc w:val="both"/>
        <w:rPr>
          <w:rFonts w:cs="Arial"/>
          <w:sz w:val="24"/>
          <w:szCs w:val="24"/>
        </w:rPr>
      </w:pPr>
    </w:p>
    <w:p w:rsidR="00EC2376" w:rsidRDefault="00EC2376" w:rsidP="00A44EEB">
      <w:pPr>
        <w:spacing w:after="0" w:line="240" w:lineRule="auto"/>
        <w:jc w:val="both"/>
        <w:rPr>
          <w:rFonts w:cs="Arial"/>
          <w:sz w:val="24"/>
          <w:szCs w:val="24"/>
        </w:rPr>
      </w:pPr>
      <w:r w:rsidRPr="00A44EEB">
        <w:rPr>
          <w:rFonts w:cs="Arial"/>
          <w:sz w:val="24"/>
          <w:szCs w:val="24"/>
        </w:rPr>
        <w:t>ICA involved and engaged the whole community while other NGOs involved just few families. Their activities such toilet construction didn’t work well because while they continued constructing the toilets the community continued going to the push</w:t>
      </w:r>
      <w:r w:rsidR="00A44EEB" w:rsidRPr="00A44EEB">
        <w:rPr>
          <w:rFonts w:cs="Arial"/>
          <w:sz w:val="24"/>
          <w:szCs w:val="24"/>
        </w:rPr>
        <w:t xml:space="preserve"> in their targeted communities.</w:t>
      </w:r>
    </w:p>
    <w:p w:rsidR="00D81ACC" w:rsidRDefault="00D81ACC" w:rsidP="00A44EEB">
      <w:pPr>
        <w:spacing w:after="0" w:line="240" w:lineRule="auto"/>
        <w:jc w:val="both"/>
        <w:rPr>
          <w:rFonts w:cs="Arial"/>
          <w:sz w:val="24"/>
          <w:szCs w:val="24"/>
        </w:rPr>
      </w:pPr>
    </w:p>
    <w:p w:rsidR="00D81ACC" w:rsidRDefault="00D81ACC" w:rsidP="00A44EEB">
      <w:pPr>
        <w:spacing w:after="0" w:line="240" w:lineRule="auto"/>
        <w:jc w:val="both"/>
        <w:rPr>
          <w:rFonts w:cs="Arial"/>
          <w:sz w:val="24"/>
          <w:szCs w:val="24"/>
        </w:rPr>
      </w:pPr>
    </w:p>
    <w:p w:rsidR="00D81ACC" w:rsidRDefault="00D81ACC" w:rsidP="00A44EEB">
      <w:pPr>
        <w:spacing w:after="0" w:line="240" w:lineRule="auto"/>
        <w:jc w:val="both"/>
        <w:rPr>
          <w:rFonts w:cs="Arial"/>
          <w:sz w:val="24"/>
          <w:szCs w:val="24"/>
        </w:rPr>
      </w:pPr>
    </w:p>
    <w:p w:rsidR="00D81ACC" w:rsidRDefault="00D81ACC" w:rsidP="00A44EEB">
      <w:pPr>
        <w:spacing w:after="0" w:line="240" w:lineRule="auto"/>
        <w:jc w:val="both"/>
        <w:rPr>
          <w:rFonts w:cs="Arial"/>
          <w:sz w:val="24"/>
          <w:szCs w:val="24"/>
        </w:rPr>
      </w:pPr>
    </w:p>
    <w:p w:rsidR="00523DBD" w:rsidRDefault="00523DBD" w:rsidP="00A44EEB">
      <w:pPr>
        <w:spacing w:after="0" w:line="240" w:lineRule="auto"/>
        <w:jc w:val="both"/>
        <w:rPr>
          <w:rFonts w:cs="Arial"/>
          <w:sz w:val="24"/>
          <w:szCs w:val="24"/>
        </w:rPr>
      </w:pPr>
    </w:p>
    <w:p w:rsidR="00466CB5" w:rsidRPr="00A44EEB" w:rsidRDefault="00466CB5" w:rsidP="00466CB5">
      <w:pPr>
        <w:pStyle w:val="Heading2"/>
        <w:numPr>
          <w:ilvl w:val="1"/>
          <w:numId w:val="10"/>
        </w:numPr>
        <w:spacing w:before="0"/>
        <w:rPr>
          <w:rFonts w:eastAsia="Calibri"/>
          <w:lang w:val="en-GB"/>
        </w:rPr>
      </w:pPr>
      <w:r w:rsidRPr="00A44EEB">
        <w:rPr>
          <w:rFonts w:eastAsia="Calibri"/>
          <w:lang w:val="en-GB"/>
        </w:rPr>
        <w:t>How the current government set up can benefit from ICA method</w:t>
      </w:r>
    </w:p>
    <w:p w:rsidR="00466CB5" w:rsidRPr="003A40B1" w:rsidRDefault="00D7117F" w:rsidP="003A40B1">
      <w:pPr>
        <w:spacing w:after="0" w:line="240" w:lineRule="auto"/>
        <w:jc w:val="both"/>
        <w:rPr>
          <w:rFonts w:eastAsia="Calibri" w:cs="Arial"/>
          <w:sz w:val="24"/>
          <w:szCs w:val="24"/>
          <w:lang w:val="en-GB"/>
        </w:rPr>
      </w:pPr>
      <w:r>
        <w:rPr>
          <w:noProof/>
          <w:sz w:val="24"/>
          <w:szCs w:val="24"/>
        </w:rPr>
        <w:drawing>
          <wp:anchor distT="0" distB="0" distL="114300" distR="114300" simplePos="0" relativeHeight="251688960" behindDoc="0" locked="0" layoutInCell="1" allowOverlap="1" wp14:anchorId="0842BEEE" wp14:editId="03A35A5A">
            <wp:simplePos x="0" y="0"/>
            <wp:positionH relativeFrom="column">
              <wp:posOffset>3876675</wp:posOffset>
            </wp:positionH>
            <wp:positionV relativeFrom="paragraph">
              <wp:posOffset>79375</wp:posOffset>
            </wp:positionV>
            <wp:extent cx="4343400" cy="2905125"/>
            <wp:effectExtent l="0" t="0" r="0" b="9525"/>
            <wp:wrapSquare wrapText="bothSides"/>
            <wp:docPr id="28" name="Picture 28" descr="C:\Users\user\Pictures\2019-03-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3-11\25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5888" b="12851"/>
                    <a:stretch/>
                  </pic:blipFill>
                  <pic:spPr bwMode="auto">
                    <a:xfrm>
                      <a:off x="0" y="0"/>
                      <a:ext cx="4343400"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561D" w:rsidRPr="003A40B1" w:rsidRDefault="003B561D" w:rsidP="003A40B1">
      <w:pPr>
        <w:spacing w:after="0" w:line="240" w:lineRule="auto"/>
        <w:jc w:val="both"/>
        <w:rPr>
          <w:rFonts w:cs="Arial"/>
          <w:sz w:val="24"/>
          <w:szCs w:val="24"/>
        </w:rPr>
      </w:pPr>
      <w:r w:rsidRPr="003A40B1">
        <w:rPr>
          <w:rFonts w:cs="Arial"/>
          <w:sz w:val="24"/>
          <w:szCs w:val="24"/>
        </w:rPr>
        <w:t>The government can use Community H</w:t>
      </w:r>
      <w:r w:rsidR="003A40B1" w:rsidRPr="003A40B1">
        <w:rPr>
          <w:rFonts w:cs="Arial"/>
          <w:sz w:val="24"/>
          <w:szCs w:val="24"/>
        </w:rPr>
        <w:t xml:space="preserve">ealth </w:t>
      </w:r>
      <w:r w:rsidRPr="003A40B1">
        <w:rPr>
          <w:rFonts w:cs="Arial"/>
          <w:sz w:val="24"/>
          <w:szCs w:val="24"/>
        </w:rPr>
        <w:t>W</w:t>
      </w:r>
      <w:r w:rsidR="003A40B1" w:rsidRPr="003A40B1">
        <w:rPr>
          <w:rFonts w:cs="Arial"/>
          <w:sz w:val="24"/>
          <w:szCs w:val="24"/>
        </w:rPr>
        <w:t>orkers</w:t>
      </w:r>
      <w:r w:rsidRPr="003A40B1">
        <w:rPr>
          <w:rFonts w:cs="Arial"/>
          <w:sz w:val="24"/>
          <w:szCs w:val="24"/>
        </w:rPr>
        <w:t xml:space="preserve"> that were trained by ICA and</w:t>
      </w:r>
      <w:r w:rsidR="003A40B1" w:rsidRPr="003A40B1">
        <w:rPr>
          <w:rFonts w:cs="Arial"/>
          <w:sz w:val="24"/>
          <w:szCs w:val="24"/>
        </w:rPr>
        <w:t xml:space="preserve"> give them </w:t>
      </w:r>
      <w:r w:rsidRPr="003A40B1">
        <w:rPr>
          <w:rFonts w:cs="Arial"/>
          <w:sz w:val="24"/>
          <w:szCs w:val="24"/>
        </w:rPr>
        <w:t>more</w:t>
      </w:r>
      <w:r w:rsidR="003A40B1" w:rsidRPr="003A40B1">
        <w:rPr>
          <w:rFonts w:cs="Arial"/>
          <w:sz w:val="24"/>
          <w:szCs w:val="24"/>
        </w:rPr>
        <w:t xml:space="preserve"> training. </w:t>
      </w:r>
      <w:r w:rsidRPr="003A40B1">
        <w:rPr>
          <w:rFonts w:cs="Arial"/>
          <w:sz w:val="24"/>
          <w:szCs w:val="24"/>
        </w:rPr>
        <w:t xml:space="preserve">The government can use ICA methods in resource sharing </w:t>
      </w:r>
      <w:r w:rsidR="003A40B1" w:rsidRPr="003A40B1">
        <w:rPr>
          <w:rFonts w:cs="Arial"/>
          <w:sz w:val="24"/>
          <w:szCs w:val="24"/>
        </w:rPr>
        <w:t>and initiating from the village level.</w:t>
      </w:r>
    </w:p>
    <w:p w:rsidR="00466CB5" w:rsidRPr="003A40B1" w:rsidRDefault="00466CB5" w:rsidP="003A40B1">
      <w:pPr>
        <w:jc w:val="both"/>
        <w:rPr>
          <w:sz w:val="24"/>
          <w:szCs w:val="24"/>
        </w:rPr>
      </w:pPr>
    </w:p>
    <w:p w:rsidR="003B561D" w:rsidRDefault="003B561D">
      <w:pPr>
        <w:rPr>
          <w:sz w:val="24"/>
          <w:szCs w:val="24"/>
        </w:rPr>
      </w:pPr>
    </w:p>
    <w:p w:rsidR="00466CB5" w:rsidRDefault="00466CB5">
      <w:pPr>
        <w:rPr>
          <w:sz w:val="24"/>
          <w:szCs w:val="24"/>
        </w:rPr>
      </w:pPr>
    </w:p>
    <w:p w:rsidR="00466CB5" w:rsidRDefault="00466CB5">
      <w:pPr>
        <w:rPr>
          <w:sz w:val="24"/>
          <w:szCs w:val="24"/>
        </w:rPr>
      </w:pPr>
    </w:p>
    <w:p w:rsidR="00466CB5" w:rsidRDefault="00466CB5">
      <w:pPr>
        <w:rPr>
          <w:sz w:val="24"/>
          <w:szCs w:val="24"/>
        </w:rPr>
      </w:pPr>
    </w:p>
    <w:p w:rsidR="00466CB5" w:rsidRDefault="00466CB5">
      <w:pPr>
        <w:rPr>
          <w:sz w:val="24"/>
          <w:szCs w:val="24"/>
        </w:rPr>
      </w:pPr>
    </w:p>
    <w:p w:rsidR="00021636" w:rsidRDefault="00021636" w:rsidP="00D7117F">
      <w:pPr>
        <w:pStyle w:val="Heading1"/>
        <w:numPr>
          <w:ilvl w:val="0"/>
          <w:numId w:val="10"/>
        </w:numPr>
      </w:pPr>
      <w:r w:rsidRPr="00C85D29">
        <w:lastRenderedPageBreak/>
        <w:t>Isinya Cluster Project</w:t>
      </w:r>
    </w:p>
    <w:p w:rsidR="00D7117F" w:rsidRDefault="00D7117F" w:rsidP="00D7117F">
      <w:pPr>
        <w:pStyle w:val="Heading2"/>
        <w:numPr>
          <w:ilvl w:val="1"/>
          <w:numId w:val="10"/>
        </w:numPr>
      </w:pPr>
      <w:r>
        <w:t xml:space="preserve">Introduction </w:t>
      </w:r>
    </w:p>
    <w:p w:rsidR="00D7117F" w:rsidRPr="007B6A72" w:rsidRDefault="00137657" w:rsidP="00D7117F">
      <w:pPr>
        <w:rPr>
          <w:sz w:val="24"/>
          <w:szCs w:val="24"/>
        </w:rPr>
      </w:pPr>
      <w:r w:rsidRPr="007B6A72">
        <w:rPr>
          <w:sz w:val="24"/>
          <w:szCs w:val="24"/>
        </w:rPr>
        <w:t xml:space="preserve">Isinya location is located in Isinya Ward of Kajiado County and it is characterized by fertile soils  but with unpredictable rain patterns </w:t>
      </w:r>
      <w:r w:rsidR="007B6A72" w:rsidRPr="007B6A72">
        <w:rPr>
          <w:sz w:val="24"/>
          <w:szCs w:val="24"/>
        </w:rPr>
        <w:t xml:space="preserve">especially the long rains which could be 500mm in ecozones LM5 (Lowland zone).  </w:t>
      </w:r>
    </w:p>
    <w:tbl>
      <w:tblPr>
        <w:tblStyle w:val="TableGrid"/>
        <w:tblW w:w="0" w:type="auto"/>
        <w:tblLayout w:type="fixed"/>
        <w:tblLook w:val="04A0" w:firstRow="1" w:lastRow="0" w:firstColumn="1" w:lastColumn="0" w:noHBand="0" w:noVBand="1"/>
      </w:tblPr>
      <w:tblGrid>
        <w:gridCol w:w="1722"/>
        <w:gridCol w:w="2616"/>
        <w:gridCol w:w="1440"/>
        <w:gridCol w:w="1890"/>
        <w:gridCol w:w="990"/>
        <w:gridCol w:w="2929"/>
        <w:gridCol w:w="1589"/>
      </w:tblGrid>
      <w:tr w:rsidR="005913D5" w:rsidRPr="00C85D29" w:rsidTr="00137657">
        <w:tc>
          <w:tcPr>
            <w:tcW w:w="1722" w:type="dxa"/>
          </w:tcPr>
          <w:p w:rsidR="005913D5" w:rsidRPr="00C85D29" w:rsidRDefault="005913D5" w:rsidP="00ED76E6">
            <w:pPr>
              <w:rPr>
                <w:b/>
                <w:sz w:val="24"/>
                <w:szCs w:val="24"/>
              </w:rPr>
            </w:pPr>
            <w:r w:rsidRPr="00C85D29">
              <w:rPr>
                <w:b/>
                <w:sz w:val="24"/>
                <w:szCs w:val="24"/>
              </w:rPr>
              <w:t>Project</w:t>
            </w:r>
          </w:p>
        </w:tc>
        <w:tc>
          <w:tcPr>
            <w:tcW w:w="2616" w:type="dxa"/>
          </w:tcPr>
          <w:p w:rsidR="005913D5" w:rsidRPr="00C85D29" w:rsidRDefault="005913D5" w:rsidP="00ED76E6">
            <w:pPr>
              <w:rPr>
                <w:b/>
                <w:sz w:val="24"/>
                <w:szCs w:val="24"/>
              </w:rPr>
            </w:pPr>
            <w:r w:rsidRPr="00C85D29">
              <w:rPr>
                <w:b/>
                <w:sz w:val="24"/>
                <w:szCs w:val="24"/>
              </w:rPr>
              <w:t>Project area</w:t>
            </w:r>
          </w:p>
        </w:tc>
        <w:tc>
          <w:tcPr>
            <w:tcW w:w="1440" w:type="dxa"/>
          </w:tcPr>
          <w:p w:rsidR="005913D5" w:rsidRPr="00C85D29" w:rsidRDefault="005913D5" w:rsidP="00ED76E6">
            <w:pPr>
              <w:rPr>
                <w:b/>
                <w:sz w:val="24"/>
                <w:szCs w:val="24"/>
              </w:rPr>
            </w:pPr>
            <w:r w:rsidRPr="00C85D29">
              <w:rPr>
                <w:b/>
                <w:sz w:val="24"/>
                <w:szCs w:val="24"/>
              </w:rPr>
              <w:t xml:space="preserve">Interviewee </w:t>
            </w:r>
          </w:p>
        </w:tc>
        <w:tc>
          <w:tcPr>
            <w:tcW w:w="1890" w:type="dxa"/>
          </w:tcPr>
          <w:p w:rsidR="005913D5" w:rsidRPr="00C85D29" w:rsidRDefault="005913D5" w:rsidP="00ED76E6">
            <w:pPr>
              <w:rPr>
                <w:b/>
                <w:sz w:val="24"/>
                <w:szCs w:val="24"/>
              </w:rPr>
            </w:pPr>
            <w:r w:rsidRPr="00C85D29">
              <w:rPr>
                <w:b/>
                <w:sz w:val="24"/>
                <w:szCs w:val="24"/>
              </w:rPr>
              <w:t xml:space="preserve">Position </w:t>
            </w:r>
          </w:p>
        </w:tc>
        <w:tc>
          <w:tcPr>
            <w:tcW w:w="990" w:type="dxa"/>
          </w:tcPr>
          <w:p w:rsidR="005913D5" w:rsidRPr="00C85D29" w:rsidRDefault="005913D5" w:rsidP="00ED76E6">
            <w:pPr>
              <w:rPr>
                <w:b/>
                <w:sz w:val="24"/>
                <w:szCs w:val="24"/>
              </w:rPr>
            </w:pPr>
            <w:r w:rsidRPr="00C85D29">
              <w:rPr>
                <w:b/>
                <w:sz w:val="24"/>
                <w:szCs w:val="24"/>
              </w:rPr>
              <w:t>Ward</w:t>
            </w:r>
          </w:p>
        </w:tc>
        <w:tc>
          <w:tcPr>
            <w:tcW w:w="2929" w:type="dxa"/>
          </w:tcPr>
          <w:p w:rsidR="005913D5" w:rsidRPr="00C85D29" w:rsidRDefault="005913D5" w:rsidP="00ED76E6">
            <w:pPr>
              <w:rPr>
                <w:b/>
                <w:sz w:val="24"/>
                <w:szCs w:val="24"/>
              </w:rPr>
            </w:pPr>
            <w:r w:rsidRPr="00C85D29">
              <w:rPr>
                <w:b/>
                <w:sz w:val="24"/>
                <w:szCs w:val="24"/>
              </w:rPr>
              <w:t>Sub-county</w:t>
            </w:r>
          </w:p>
        </w:tc>
        <w:tc>
          <w:tcPr>
            <w:tcW w:w="1589" w:type="dxa"/>
          </w:tcPr>
          <w:p w:rsidR="005913D5" w:rsidRPr="00C85D29" w:rsidRDefault="005913D5" w:rsidP="00ED76E6">
            <w:pPr>
              <w:rPr>
                <w:b/>
                <w:sz w:val="24"/>
                <w:szCs w:val="24"/>
              </w:rPr>
            </w:pPr>
            <w:r w:rsidRPr="00C85D29">
              <w:rPr>
                <w:b/>
                <w:sz w:val="24"/>
                <w:szCs w:val="24"/>
              </w:rPr>
              <w:t>County</w:t>
            </w:r>
          </w:p>
        </w:tc>
      </w:tr>
      <w:tr w:rsidR="005913D5" w:rsidRPr="00C85D29" w:rsidTr="00137657">
        <w:tc>
          <w:tcPr>
            <w:tcW w:w="1722" w:type="dxa"/>
            <w:vMerge w:val="restart"/>
          </w:tcPr>
          <w:p w:rsidR="005913D5" w:rsidRPr="00C85D29" w:rsidRDefault="005913D5" w:rsidP="00ED76E6">
            <w:pPr>
              <w:jc w:val="center"/>
              <w:rPr>
                <w:b/>
                <w:sz w:val="24"/>
                <w:szCs w:val="24"/>
              </w:rPr>
            </w:pPr>
          </w:p>
          <w:p w:rsidR="005913D5" w:rsidRPr="00C85D29" w:rsidRDefault="005913D5" w:rsidP="00ED76E6">
            <w:pPr>
              <w:jc w:val="center"/>
              <w:rPr>
                <w:b/>
                <w:sz w:val="24"/>
                <w:szCs w:val="24"/>
              </w:rPr>
            </w:pPr>
          </w:p>
          <w:p w:rsidR="005913D5" w:rsidRPr="00C85D29" w:rsidRDefault="005913D5" w:rsidP="00ED76E6">
            <w:pPr>
              <w:jc w:val="center"/>
              <w:rPr>
                <w:b/>
                <w:sz w:val="24"/>
                <w:szCs w:val="24"/>
              </w:rPr>
            </w:pPr>
          </w:p>
          <w:p w:rsidR="005913D5" w:rsidRPr="00C85D29" w:rsidRDefault="005913D5" w:rsidP="00ED76E6">
            <w:pPr>
              <w:jc w:val="center"/>
              <w:rPr>
                <w:b/>
                <w:sz w:val="24"/>
                <w:szCs w:val="24"/>
              </w:rPr>
            </w:pPr>
            <w:r w:rsidRPr="00C85D29">
              <w:rPr>
                <w:b/>
                <w:sz w:val="24"/>
                <w:szCs w:val="24"/>
              </w:rPr>
              <w:t>ISINYA</w:t>
            </w:r>
          </w:p>
          <w:p w:rsidR="005913D5" w:rsidRPr="00C85D29" w:rsidRDefault="005913D5" w:rsidP="00ED76E6">
            <w:pPr>
              <w:jc w:val="center"/>
              <w:rPr>
                <w:b/>
                <w:sz w:val="24"/>
                <w:szCs w:val="24"/>
              </w:rPr>
            </w:pPr>
            <w:r w:rsidRPr="00C85D29">
              <w:rPr>
                <w:b/>
                <w:sz w:val="24"/>
                <w:szCs w:val="24"/>
              </w:rPr>
              <w:t xml:space="preserve">CLUSTER </w:t>
            </w:r>
          </w:p>
          <w:p w:rsidR="002E34EE" w:rsidRPr="00C85D29" w:rsidRDefault="002E34EE" w:rsidP="00ED76E6">
            <w:pPr>
              <w:jc w:val="center"/>
              <w:rPr>
                <w:b/>
                <w:sz w:val="24"/>
                <w:szCs w:val="24"/>
              </w:rPr>
            </w:pPr>
            <w:r w:rsidRPr="00C85D29">
              <w:rPr>
                <w:b/>
                <w:sz w:val="24"/>
                <w:szCs w:val="24"/>
              </w:rPr>
              <w:t>PROJECT</w:t>
            </w:r>
          </w:p>
        </w:tc>
        <w:tc>
          <w:tcPr>
            <w:tcW w:w="2616" w:type="dxa"/>
            <w:vMerge w:val="restart"/>
          </w:tcPr>
          <w:p w:rsidR="005913D5" w:rsidRPr="00C85D29" w:rsidRDefault="00130F48" w:rsidP="009C6FCC">
            <w:pPr>
              <w:pStyle w:val="ListParagraph"/>
              <w:numPr>
                <w:ilvl w:val="0"/>
                <w:numId w:val="7"/>
              </w:numPr>
              <w:rPr>
                <w:sz w:val="24"/>
                <w:szCs w:val="24"/>
              </w:rPr>
            </w:pPr>
            <w:r w:rsidRPr="00C85D29">
              <w:rPr>
                <w:sz w:val="24"/>
                <w:szCs w:val="24"/>
              </w:rPr>
              <w:t>Ilpolosat village</w:t>
            </w:r>
          </w:p>
          <w:p w:rsidR="00130F48" w:rsidRPr="00C85D29" w:rsidRDefault="0049637E" w:rsidP="009C6FCC">
            <w:pPr>
              <w:pStyle w:val="ListParagraph"/>
              <w:numPr>
                <w:ilvl w:val="0"/>
                <w:numId w:val="7"/>
              </w:numPr>
              <w:rPr>
                <w:sz w:val="24"/>
                <w:szCs w:val="24"/>
              </w:rPr>
            </w:pPr>
            <w:r w:rsidRPr="00C85D29">
              <w:rPr>
                <w:sz w:val="24"/>
                <w:szCs w:val="24"/>
              </w:rPr>
              <w:t>Lenchani village</w:t>
            </w:r>
          </w:p>
          <w:p w:rsidR="0049637E" w:rsidRPr="00C85D29" w:rsidRDefault="0049637E" w:rsidP="009C6FCC">
            <w:pPr>
              <w:pStyle w:val="ListParagraph"/>
              <w:numPr>
                <w:ilvl w:val="0"/>
                <w:numId w:val="7"/>
              </w:numPr>
              <w:rPr>
                <w:sz w:val="24"/>
                <w:szCs w:val="24"/>
              </w:rPr>
            </w:pPr>
            <w:r w:rsidRPr="00C85D29">
              <w:rPr>
                <w:sz w:val="24"/>
                <w:szCs w:val="24"/>
              </w:rPr>
              <w:t>Olmeirrui village</w:t>
            </w:r>
          </w:p>
          <w:p w:rsidR="0049637E" w:rsidRPr="00C85D29" w:rsidRDefault="0049637E" w:rsidP="009C6FCC">
            <w:pPr>
              <w:pStyle w:val="ListParagraph"/>
              <w:numPr>
                <w:ilvl w:val="0"/>
                <w:numId w:val="7"/>
              </w:numPr>
              <w:rPr>
                <w:sz w:val="24"/>
                <w:szCs w:val="24"/>
              </w:rPr>
            </w:pPr>
            <w:r w:rsidRPr="00C85D29">
              <w:rPr>
                <w:sz w:val="24"/>
                <w:szCs w:val="24"/>
              </w:rPr>
              <w:t>Osewan village</w:t>
            </w:r>
          </w:p>
          <w:p w:rsidR="0049637E" w:rsidRPr="00C85D29" w:rsidRDefault="0049637E" w:rsidP="009C6FCC">
            <w:pPr>
              <w:pStyle w:val="ListParagraph"/>
              <w:numPr>
                <w:ilvl w:val="0"/>
                <w:numId w:val="7"/>
              </w:numPr>
              <w:rPr>
                <w:sz w:val="24"/>
                <w:szCs w:val="24"/>
              </w:rPr>
            </w:pPr>
            <w:r w:rsidRPr="00C85D29">
              <w:rPr>
                <w:sz w:val="24"/>
                <w:szCs w:val="24"/>
              </w:rPr>
              <w:t>Lema village</w:t>
            </w:r>
          </w:p>
          <w:p w:rsidR="0049637E" w:rsidRPr="00C85D29" w:rsidRDefault="0049637E" w:rsidP="009C6FCC">
            <w:pPr>
              <w:pStyle w:val="ListParagraph"/>
              <w:numPr>
                <w:ilvl w:val="0"/>
                <w:numId w:val="7"/>
              </w:numPr>
              <w:rPr>
                <w:sz w:val="24"/>
                <w:szCs w:val="24"/>
              </w:rPr>
            </w:pPr>
            <w:r w:rsidRPr="00C85D29">
              <w:rPr>
                <w:sz w:val="24"/>
                <w:szCs w:val="24"/>
              </w:rPr>
              <w:t>Naserian village</w:t>
            </w:r>
          </w:p>
          <w:p w:rsidR="0049637E" w:rsidRPr="00C85D29" w:rsidRDefault="0049637E" w:rsidP="009C6FCC">
            <w:pPr>
              <w:pStyle w:val="ListParagraph"/>
              <w:numPr>
                <w:ilvl w:val="0"/>
                <w:numId w:val="7"/>
              </w:numPr>
              <w:rPr>
                <w:sz w:val="24"/>
                <w:szCs w:val="24"/>
              </w:rPr>
            </w:pPr>
            <w:r w:rsidRPr="00C85D29">
              <w:rPr>
                <w:sz w:val="24"/>
                <w:szCs w:val="24"/>
              </w:rPr>
              <w:t>emampriswai village</w:t>
            </w:r>
          </w:p>
          <w:p w:rsidR="0049637E" w:rsidRPr="00C85D29" w:rsidRDefault="0049637E" w:rsidP="009C6FCC">
            <w:pPr>
              <w:pStyle w:val="ListParagraph"/>
              <w:numPr>
                <w:ilvl w:val="0"/>
                <w:numId w:val="7"/>
              </w:numPr>
              <w:rPr>
                <w:sz w:val="24"/>
                <w:szCs w:val="24"/>
              </w:rPr>
            </w:pPr>
            <w:r w:rsidRPr="00C85D29">
              <w:rPr>
                <w:sz w:val="24"/>
                <w:szCs w:val="24"/>
              </w:rPr>
              <w:t>Olepolos village</w:t>
            </w:r>
          </w:p>
          <w:p w:rsidR="0049637E" w:rsidRPr="00C85D29" w:rsidRDefault="0049637E" w:rsidP="009C6FCC">
            <w:pPr>
              <w:pStyle w:val="ListParagraph"/>
              <w:numPr>
                <w:ilvl w:val="0"/>
                <w:numId w:val="7"/>
              </w:numPr>
              <w:rPr>
                <w:sz w:val="24"/>
                <w:szCs w:val="24"/>
              </w:rPr>
            </w:pPr>
            <w:r w:rsidRPr="00C85D29">
              <w:rPr>
                <w:sz w:val="24"/>
                <w:szCs w:val="24"/>
              </w:rPr>
              <w:t>Okmoti village</w:t>
            </w:r>
          </w:p>
          <w:p w:rsidR="0049637E" w:rsidRPr="00C85D29" w:rsidRDefault="0049637E" w:rsidP="009C6FCC">
            <w:pPr>
              <w:pStyle w:val="ListParagraph"/>
              <w:numPr>
                <w:ilvl w:val="0"/>
                <w:numId w:val="7"/>
              </w:numPr>
              <w:rPr>
                <w:sz w:val="24"/>
                <w:szCs w:val="24"/>
              </w:rPr>
            </w:pPr>
            <w:r w:rsidRPr="00C85D29">
              <w:rPr>
                <w:sz w:val="24"/>
                <w:szCs w:val="24"/>
              </w:rPr>
              <w:t>Embolioi village</w:t>
            </w:r>
          </w:p>
          <w:p w:rsidR="00021636" w:rsidRPr="00137657" w:rsidRDefault="0049637E" w:rsidP="00021636">
            <w:pPr>
              <w:pStyle w:val="ListParagraph"/>
              <w:numPr>
                <w:ilvl w:val="0"/>
                <w:numId w:val="7"/>
              </w:numPr>
              <w:rPr>
                <w:sz w:val="24"/>
                <w:szCs w:val="24"/>
              </w:rPr>
            </w:pPr>
            <w:r w:rsidRPr="00C85D29">
              <w:rPr>
                <w:sz w:val="24"/>
                <w:szCs w:val="24"/>
              </w:rPr>
              <w:t>Enkirikirri village</w:t>
            </w:r>
          </w:p>
        </w:tc>
        <w:tc>
          <w:tcPr>
            <w:tcW w:w="1440" w:type="dxa"/>
          </w:tcPr>
          <w:p w:rsidR="005913D5" w:rsidRPr="00C85D29" w:rsidRDefault="00021636" w:rsidP="005913D5">
            <w:pPr>
              <w:rPr>
                <w:rFonts w:cs="Arial"/>
                <w:sz w:val="24"/>
                <w:szCs w:val="24"/>
              </w:rPr>
            </w:pPr>
            <w:r w:rsidRPr="00C85D29">
              <w:rPr>
                <w:rFonts w:cs="Arial"/>
                <w:sz w:val="24"/>
                <w:szCs w:val="24"/>
              </w:rPr>
              <w:t>Mr. Mbashe</w:t>
            </w:r>
          </w:p>
        </w:tc>
        <w:tc>
          <w:tcPr>
            <w:tcW w:w="1890" w:type="dxa"/>
          </w:tcPr>
          <w:p w:rsidR="005913D5" w:rsidRPr="00C85D29" w:rsidRDefault="00021636" w:rsidP="00ED76E6">
            <w:pPr>
              <w:rPr>
                <w:sz w:val="24"/>
                <w:szCs w:val="24"/>
              </w:rPr>
            </w:pPr>
            <w:r w:rsidRPr="00C85D29">
              <w:rPr>
                <w:sz w:val="24"/>
                <w:szCs w:val="24"/>
              </w:rPr>
              <w:t>Chief</w:t>
            </w:r>
          </w:p>
        </w:tc>
        <w:tc>
          <w:tcPr>
            <w:tcW w:w="990" w:type="dxa"/>
            <w:vMerge w:val="restart"/>
          </w:tcPr>
          <w:p w:rsidR="005913D5" w:rsidRPr="00C85D29" w:rsidRDefault="00D83ED2" w:rsidP="00ED76E6">
            <w:pPr>
              <w:rPr>
                <w:sz w:val="24"/>
                <w:szCs w:val="24"/>
              </w:rPr>
            </w:pPr>
            <w:r>
              <w:rPr>
                <w:sz w:val="24"/>
                <w:szCs w:val="24"/>
              </w:rPr>
              <w:t>Isinya</w:t>
            </w:r>
          </w:p>
        </w:tc>
        <w:tc>
          <w:tcPr>
            <w:tcW w:w="2929" w:type="dxa"/>
            <w:vMerge w:val="restart"/>
          </w:tcPr>
          <w:p w:rsidR="005913D5" w:rsidRPr="00C85D29" w:rsidRDefault="00D44595" w:rsidP="00ED76E6">
            <w:pPr>
              <w:rPr>
                <w:sz w:val="24"/>
                <w:szCs w:val="24"/>
              </w:rPr>
            </w:pPr>
            <w:r w:rsidRPr="00C85D29">
              <w:rPr>
                <w:sz w:val="24"/>
                <w:szCs w:val="24"/>
              </w:rPr>
              <w:t>Isinya</w:t>
            </w:r>
            <w:r w:rsidR="00D7117F" w:rsidRPr="00C85D29">
              <w:rPr>
                <w:noProof/>
                <w:sz w:val="24"/>
                <w:szCs w:val="24"/>
              </w:rPr>
              <w:drawing>
                <wp:inline distT="0" distB="0" distL="0" distR="0" wp14:anchorId="1D775F6A" wp14:editId="07943336">
                  <wp:extent cx="1466850" cy="1676400"/>
                  <wp:effectExtent l="57150" t="57150" r="114300" b="114300"/>
                  <wp:docPr id="4" name="Picture 4" descr="C:\Users\user\AppData\Local\Microsoft\Windows\Temporary Internet Files\Content.Word\20190401_08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90401_085609.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73536" cy="168404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589" w:type="dxa"/>
            <w:vMerge w:val="restart"/>
          </w:tcPr>
          <w:p w:rsidR="005913D5" w:rsidRPr="00C85D29" w:rsidRDefault="001276F1" w:rsidP="00ED76E6">
            <w:pPr>
              <w:rPr>
                <w:sz w:val="24"/>
                <w:szCs w:val="24"/>
              </w:rPr>
            </w:pPr>
            <w:r w:rsidRPr="00C85D29">
              <w:rPr>
                <w:sz w:val="24"/>
                <w:szCs w:val="24"/>
              </w:rPr>
              <w:t xml:space="preserve">Kajiado </w:t>
            </w:r>
          </w:p>
        </w:tc>
      </w:tr>
      <w:tr w:rsidR="005913D5" w:rsidRPr="00C85D29" w:rsidTr="00137657">
        <w:tc>
          <w:tcPr>
            <w:tcW w:w="1722" w:type="dxa"/>
            <w:vMerge/>
          </w:tcPr>
          <w:p w:rsidR="005913D5" w:rsidRPr="00C85D29" w:rsidRDefault="005913D5" w:rsidP="00ED76E6">
            <w:pPr>
              <w:rPr>
                <w:sz w:val="24"/>
                <w:szCs w:val="24"/>
              </w:rPr>
            </w:pPr>
          </w:p>
        </w:tc>
        <w:tc>
          <w:tcPr>
            <w:tcW w:w="2616" w:type="dxa"/>
            <w:vMerge/>
          </w:tcPr>
          <w:p w:rsidR="005913D5" w:rsidRPr="00C85D29" w:rsidRDefault="005913D5" w:rsidP="00ED76E6">
            <w:pPr>
              <w:rPr>
                <w:sz w:val="24"/>
                <w:szCs w:val="24"/>
              </w:rPr>
            </w:pPr>
          </w:p>
        </w:tc>
        <w:tc>
          <w:tcPr>
            <w:tcW w:w="1440" w:type="dxa"/>
          </w:tcPr>
          <w:p w:rsidR="005913D5" w:rsidRPr="00C85D29" w:rsidRDefault="001276F1" w:rsidP="005913D5">
            <w:pPr>
              <w:rPr>
                <w:rFonts w:eastAsia="Calibri" w:cs="Arial"/>
                <w:sz w:val="24"/>
                <w:szCs w:val="24"/>
              </w:rPr>
            </w:pPr>
            <w:r w:rsidRPr="00C85D29">
              <w:rPr>
                <w:rFonts w:eastAsia="Calibri" w:cs="Arial"/>
                <w:sz w:val="24"/>
                <w:szCs w:val="24"/>
              </w:rPr>
              <w:t xml:space="preserve">Sekenoi </w:t>
            </w:r>
          </w:p>
        </w:tc>
        <w:tc>
          <w:tcPr>
            <w:tcW w:w="1890" w:type="dxa"/>
          </w:tcPr>
          <w:p w:rsidR="005913D5" w:rsidRPr="00C85D29" w:rsidRDefault="001276F1" w:rsidP="00ED76E6">
            <w:pPr>
              <w:rPr>
                <w:sz w:val="24"/>
                <w:szCs w:val="24"/>
              </w:rPr>
            </w:pPr>
            <w:r w:rsidRPr="00C85D29">
              <w:rPr>
                <w:sz w:val="24"/>
                <w:szCs w:val="24"/>
              </w:rPr>
              <w:t>Sinior assistant Chief</w:t>
            </w:r>
          </w:p>
        </w:tc>
        <w:tc>
          <w:tcPr>
            <w:tcW w:w="990" w:type="dxa"/>
            <w:vMerge/>
          </w:tcPr>
          <w:p w:rsidR="005913D5" w:rsidRPr="00C85D29" w:rsidRDefault="005913D5" w:rsidP="00ED76E6">
            <w:pPr>
              <w:rPr>
                <w:sz w:val="24"/>
                <w:szCs w:val="24"/>
              </w:rPr>
            </w:pPr>
          </w:p>
        </w:tc>
        <w:tc>
          <w:tcPr>
            <w:tcW w:w="2929" w:type="dxa"/>
            <w:vMerge/>
          </w:tcPr>
          <w:p w:rsidR="005913D5" w:rsidRPr="00C85D29" w:rsidRDefault="005913D5" w:rsidP="00ED76E6">
            <w:pPr>
              <w:rPr>
                <w:sz w:val="24"/>
                <w:szCs w:val="24"/>
              </w:rPr>
            </w:pPr>
          </w:p>
        </w:tc>
        <w:tc>
          <w:tcPr>
            <w:tcW w:w="1589" w:type="dxa"/>
            <w:vMerge/>
          </w:tcPr>
          <w:p w:rsidR="005913D5" w:rsidRPr="00C85D29" w:rsidRDefault="005913D5" w:rsidP="00ED76E6">
            <w:pPr>
              <w:rPr>
                <w:sz w:val="24"/>
                <w:szCs w:val="24"/>
              </w:rPr>
            </w:pPr>
          </w:p>
        </w:tc>
      </w:tr>
      <w:tr w:rsidR="001276F1" w:rsidRPr="00C85D29" w:rsidTr="00137657">
        <w:trPr>
          <w:trHeight w:val="2497"/>
        </w:trPr>
        <w:tc>
          <w:tcPr>
            <w:tcW w:w="1722" w:type="dxa"/>
            <w:vMerge/>
          </w:tcPr>
          <w:p w:rsidR="001276F1" w:rsidRPr="00C85D29" w:rsidRDefault="001276F1" w:rsidP="00ED76E6">
            <w:pPr>
              <w:rPr>
                <w:sz w:val="24"/>
                <w:szCs w:val="24"/>
              </w:rPr>
            </w:pPr>
          </w:p>
        </w:tc>
        <w:tc>
          <w:tcPr>
            <w:tcW w:w="2616" w:type="dxa"/>
            <w:vMerge/>
          </w:tcPr>
          <w:p w:rsidR="001276F1" w:rsidRPr="00C85D29" w:rsidRDefault="001276F1" w:rsidP="00ED76E6">
            <w:pPr>
              <w:rPr>
                <w:sz w:val="24"/>
                <w:szCs w:val="24"/>
              </w:rPr>
            </w:pPr>
          </w:p>
        </w:tc>
        <w:tc>
          <w:tcPr>
            <w:tcW w:w="3330" w:type="dxa"/>
            <w:gridSpan w:val="2"/>
          </w:tcPr>
          <w:p w:rsidR="001276F1" w:rsidRPr="00C85D29" w:rsidRDefault="001276F1" w:rsidP="00ED76E6">
            <w:pPr>
              <w:rPr>
                <w:sz w:val="24"/>
                <w:szCs w:val="24"/>
              </w:rPr>
            </w:pPr>
          </w:p>
        </w:tc>
        <w:tc>
          <w:tcPr>
            <w:tcW w:w="990" w:type="dxa"/>
            <w:vMerge/>
          </w:tcPr>
          <w:p w:rsidR="001276F1" w:rsidRPr="00C85D29" w:rsidRDefault="001276F1" w:rsidP="00ED76E6">
            <w:pPr>
              <w:rPr>
                <w:sz w:val="24"/>
                <w:szCs w:val="24"/>
              </w:rPr>
            </w:pPr>
          </w:p>
        </w:tc>
        <w:tc>
          <w:tcPr>
            <w:tcW w:w="2929" w:type="dxa"/>
            <w:vMerge/>
          </w:tcPr>
          <w:p w:rsidR="001276F1" w:rsidRPr="00C85D29" w:rsidRDefault="001276F1" w:rsidP="00ED76E6">
            <w:pPr>
              <w:rPr>
                <w:sz w:val="24"/>
                <w:szCs w:val="24"/>
              </w:rPr>
            </w:pPr>
          </w:p>
        </w:tc>
        <w:tc>
          <w:tcPr>
            <w:tcW w:w="1589" w:type="dxa"/>
            <w:vMerge/>
          </w:tcPr>
          <w:p w:rsidR="001276F1" w:rsidRPr="00C85D29" w:rsidRDefault="001276F1" w:rsidP="00ED76E6">
            <w:pPr>
              <w:rPr>
                <w:sz w:val="24"/>
                <w:szCs w:val="24"/>
              </w:rPr>
            </w:pPr>
          </w:p>
        </w:tc>
      </w:tr>
    </w:tbl>
    <w:p w:rsidR="00AF1791" w:rsidRPr="00C85D29" w:rsidRDefault="00AF1791">
      <w:pPr>
        <w:rPr>
          <w:sz w:val="24"/>
          <w:szCs w:val="24"/>
        </w:rPr>
      </w:pPr>
    </w:p>
    <w:p w:rsidR="006805D6" w:rsidRPr="00C85D29" w:rsidRDefault="006805D6" w:rsidP="006805D6">
      <w:pPr>
        <w:pStyle w:val="Heading2"/>
        <w:numPr>
          <w:ilvl w:val="1"/>
          <w:numId w:val="10"/>
        </w:numPr>
      </w:pPr>
      <w:r w:rsidRPr="00C85D29">
        <w:t xml:space="preserve">Initial activities in </w:t>
      </w:r>
      <w:r w:rsidR="00F87653">
        <w:t>Isinya Cluster</w:t>
      </w:r>
    </w:p>
    <w:p w:rsidR="006805D6" w:rsidRDefault="006805D6" w:rsidP="006805D6">
      <w:pPr>
        <w:spacing w:after="0" w:line="240" w:lineRule="auto"/>
        <w:rPr>
          <w:rFonts w:ascii="Arial" w:hAnsi="Arial" w:cs="Arial"/>
        </w:rPr>
      </w:pPr>
    </w:p>
    <w:p w:rsidR="006805D6" w:rsidRPr="009804AA" w:rsidRDefault="006805D6" w:rsidP="006805D6">
      <w:pPr>
        <w:spacing w:after="0" w:line="240" w:lineRule="auto"/>
        <w:jc w:val="both"/>
        <w:rPr>
          <w:rFonts w:eastAsia="Calibri" w:cs="Times New Roman"/>
          <w:sz w:val="24"/>
          <w:szCs w:val="24"/>
        </w:rPr>
      </w:pPr>
    </w:p>
    <w:p w:rsidR="006805D6" w:rsidRPr="00C85D29" w:rsidRDefault="006805D6" w:rsidP="006805D6">
      <w:pPr>
        <w:pStyle w:val="Heading2"/>
        <w:numPr>
          <w:ilvl w:val="1"/>
          <w:numId w:val="10"/>
        </w:numPr>
        <w:spacing w:before="0"/>
      </w:pPr>
      <w:r w:rsidRPr="00C85D29">
        <w:t>Key accomplishment/achievement</w:t>
      </w:r>
    </w:p>
    <w:p w:rsidR="006805D6" w:rsidRDefault="006805D6" w:rsidP="006805D6">
      <w:pPr>
        <w:spacing w:after="0" w:line="240" w:lineRule="auto"/>
        <w:jc w:val="both"/>
        <w:rPr>
          <w:rFonts w:cs="Arial"/>
          <w:sz w:val="24"/>
          <w:szCs w:val="24"/>
        </w:rPr>
      </w:pPr>
    </w:p>
    <w:p w:rsidR="006805D6" w:rsidRDefault="006805D6" w:rsidP="006805D6">
      <w:pPr>
        <w:spacing w:after="0" w:line="240" w:lineRule="auto"/>
        <w:rPr>
          <w:rFonts w:ascii="Arial" w:hAnsi="Arial" w:cs="Arial"/>
        </w:rPr>
      </w:pPr>
    </w:p>
    <w:p w:rsidR="006805D6" w:rsidRPr="004B1B05" w:rsidRDefault="006805D6" w:rsidP="006805D6">
      <w:pPr>
        <w:pStyle w:val="Heading2"/>
        <w:numPr>
          <w:ilvl w:val="1"/>
          <w:numId w:val="10"/>
        </w:numPr>
        <w:spacing w:before="0"/>
      </w:pPr>
      <w:r w:rsidRPr="004B1B05">
        <w:t>Challenges and frustrations</w:t>
      </w:r>
    </w:p>
    <w:p w:rsidR="006805D6" w:rsidRPr="00DA7078" w:rsidRDefault="006805D6" w:rsidP="006805D6">
      <w:pPr>
        <w:spacing w:after="0" w:line="240" w:lineRule="auto"/>
        <w:rPr>
          <w:rFonts w:eastAsia="Calibri" w:cs="Arial"/>
          <w:lang w:val="en-GB"/>
        </w:rPr>
      </w:pPr>
    </w:p>
    <w:p w:rsidR="006805D6" w:rsidRDefault="006805D6" w:rsidP="006805D6">
      <w:pPr>
        <w:pStyle w:val="Heading2"/>
        <w:numPr>
          <w:ilvl w:val="1"/>
          <w:numId w:val="10"/>
        </w:numPr>
        <w:spacing w:before="0"/>
        <w:rPr>
          <w:b w:val="0"/>
        </w:rPr>
      </w:pPr>
      <w:r>
        <w:t xml:space="preserve"> </w:t>
      </w:r>
      <w:r w:rsidRPr="004B1B05">
        <w:t>Key learning about community development</w:t>
      </w:r>
    </w:p>
    <w:p w:rsidR="006805D6" w:rsidRDefault="006805D6" w:rsidP="006805D6">
      <w:pPr>
        <w:spacing w:after="0" w:line="240" w:lineRule="auto"/>
        <w:jc w:val="both"/>
        <w:rPr>
          <w:rFonts w:cs="Arial"/>
          <w:sz w:val="24"/>
          <w:szCs w:val="24"/>
        </w:rPr>
      </w:pPr>
    </w:p>
    <w:p w:rsidR="006805D6" w:rsidRPr="002841B7" w:rsidRDefault="006805D6" w:rsidP="006805D6">
      <w:pPr>
        <w:spacing w:after="0" w:line="240" w:lineRule="auto"/>
        <w:jc w:val="both"/>
        <w:rPr>
          <w:sz w:val="24"/>
          <w:szCs w:val="24"/>
        </w:rPr>
      </w:pPr>
    </w:p>
    <w:p w:rsidR="006805D6" w:rsidRPr="004B1B05" w:rsidRDefault="006805D6" w:rsidP="006805D6">
      <w:pPr>
        <w:pStyle w:val="Heading2"/>
        <w:numPr>
          <w:ilvl w:val="1"/>
          <w:numId w:val="10"/>
        </w:numPr>
        <w:spacing w:before="0"/>
        <w:rPr>
          <w:rFonts w:eastAsia="Calibri"/>
          <w:lang w:val="en-GB"/>
        </w:rPr>
      </w:pPr>
      <w:r w:rsidRPr="004B1B05">
        <w:rPr>
          <w:rFonts w:eastAsia="Calibri"/>
          <w:lang w:val="en-GB"/>
        </w:rPr>
        <w:t>Current registration status</w:t>
      </w:r>
    </w:p>
    <w:p w:rsidR="006805D6" w:rsidRPr="009A3FDB" w:rsidRDefault="006805D6" w:rsidP="006805D6">
      <w:pPr>
        <w:spacing w:after="0" w:line="240" w:lineRule="auto"/>
        <w:jc w:val="both"/>
        <w:rPr>
          <w:rFonts w:cs="Arial"/>
          <w:sz w:val="24"/>
          <w:szCs w:val="24"/>
        </w:rPr>
      </w:pPr>
    </w:p>
    <w:p w:rsidR="006805D6" w:rsidRPr="004B1B05" w:rsidRDefault="006805D6" w:rsidP="006805D6">
      <w:pPr>
        <w:spacing w:after="0" w:line="240" w:lineRule="auto"/>
        <w:jc w:val="both"/>
        <w:rPr>
          <w:rFonts w:eastAsia="Calibri" w:cs="Arial"/>
          <w:lang w:val="en-GB"/>
        </w:rPr>
      </w:pPr>
    </w:p>
    <w:p w:rsidR="006805D6" w:rsidRPr="004B1B05" w:rsidRDefault="006805D6" w:rsidP="006805D6">
      <w:pPr>
        <w:pStyle w:val="Heading2"/>
        <w:numPr>
          <w:ilvl w:val="1"/>
          <w:numId w:val="10"/>
        </w:numPr>
        <w:spacing w:before="0"/>
      </w:pPr>
      <w:r w:rsidRPr="004B1B05">
        <w:lastRenderedPageBreak/>
        <w:t>The activities that have stopped and why</w:t>
      </w:r>
    </w:p>
    <w:p w:rsidR="006805D6" w:rsidRPr="003A40B1" w:rsidRDefault="006805D6" w:rsidP="006805D6">
      <w:pPr>
        <w:spacing w:after="0" w:line="240" w:lineRule="auto"/>
        <w:rPr>
          <w:rFonts w:cs="Arial"/>
          <w:sz w:val="24"/>
          <w:szCs w:val="24"/>
        </w:rPr>
      </w:pPr>
    </w:p>
    <w:p w:rsidR="006805D6" w:rsidRDefault="006805D6" w:rsidP="006805D6">
      <w:pPr>
        <w:pStyle w:val="Heading2"/>
        <w:numPr>
          <w:ilvl w:val="1"/>
          <w:numId w:val="10"/>
        </w:numPr>
        <w:spacing w:before="0"/>
        <w:rPr>
          <w:rFonts w:eastAsia="Calibri"/>
          <w:b w:val="0"/>
          <w:lang w:val="en-GB"/>
        </w:rPr>
      </w:pPr>
      <w:r w:rsidRPr="00F772C2">
        <w:rPr>
          <w:rFonts w:eastAsia="Calibri"/>
          <w:lang w:val="en-GB"/>
        </w:rPr>
        <w:t>Evidence of changes in community</w:t>
      </w:r>
    </w:p>
    <w:p w:rsidR="006805D6" w:rsidRPr="009A3FDB" w:rsidRDefault="006805D6" w:rsidP="006805D6">
      <w:pPr>
        <w:spacing w:after="0" w:line="240" w:lineRule="auto"/>
        <w:rPr>
          <w:rFonts w:cs="Arial"/>
          <w:sz w:val="24"/>
          <w:szCs w:val="24"/>
        </w:rPr>
      </w:pPr>
    </w:p>
    <w:p w:rsidR="006805D6" w:rsidRPr="00F772C2" w:rsidRDefault="006805D6" w:rsidP="006805D6">
      <w:pPr>
        <w:pStyle w:val="Heading2"/>
        <w:numPr>
          <w:ilvl w:val="1"/>
          <w:numId w:val="10"/>
        </w:numPr>
        <w:rPr>
          <w:rFonts w:eastAsia="Calibri"/>
          <w:lang w:val="en-GB"/>
        </w:rPr>
      </w:pPr>
      <w:r w:rsidRPr="00F772C2">
        <w:rPr>
          <w:rFonts w:eastAsia="Calibri"/>
          <w:lang w:val="en-GB"/>
        </w:rPr>
        <w:t>Key factors of success</w:t>
      </w:r>
    </w:p>
    <w:p w:rsidR="006805D6" w:rsidRDefault="006805D6" w:rsidP="006805D6">
      <w:pPr>
        <w:spacing w:after="0" w:line="240" w:lineRule="auto"/>
        <w:jc w:val="both"/>
        <w:rPr>
          <w:rFonts w:cs="Arial"/>
          <w:sz w:val="24"/>
          <w:szCs w:val="24"/>
        </w:rPr>
      </w:pPr>
    </w:p>
    <w:p w:rsidR="006805D6" w:rsidRPr="00A44EEB" w:rsidRDefault="006805D6" w:rsidP="006805D6">
      <w:pPr>
        <w:spacing w:after="0" w:line="240" w:lineRule="auto"/>
        <w:jc w:val="both"/>
        <w:rPr>
          <w:rFonts w:cs="Arial"/>
          <w:sz w:val="24"/>
          <w:szCs w:val="24"/>
        </w:rPr>
      </w:pPr>
    </w:p>
    <w:p w:rsidR="006805D6" w:rsidRPr="00A44EEB" w:rsidRDefault="006805D6" w:rsidP="006805D6">
      <w:pPr>
        <w:pStyle w:val="Heading2"/>
        <w:numPr>
          <w:ilvl w:val="1"/>
          <w:numId w:val="10"/>
        </w:numPr>
        <w:spacing w:before="0"/>
      </w:pPr>
      <w:r w:rsidRPr="00A44EEB">
        <w:t>The main Benefits to the Community</w:t>
      </w:r>
    </w:p>
    <w:p w:rsidR="006805D6" w:rsidRDefault="006805D6" w:rsidP="006805D6">
      <w:pPr>
        <w:spacing w:after="0" w:line="240" w:lineRule="auto"/>
        <w:jc w:val="both"/>
        <w:rPr>
          <w:rFonts w:cs="Arial"/>
          <w:sz w:val="24"/>
          <w:szCs w:val="24"/>
        </w:rPr>
      </w:pPr>
    </w:p>
    <w:p w:rsidR="006805D6" w:rsidRDefault="006805D6" w:rsidP="006805D6">
      <w:pPr>
        <w:spacing w:after="0" w:line="240" w:lineRule="auto"/>
        <w:jc w:val="both"/>
        <w:rPr>
          <w:rFonts w:cs="Arial"/>
          <w:sz w:val="24"/>
          <w:szCs w:val="24"/>
        </w:rPr>
      </w:pPr>
    </w:p>
    <w:p w:rsidR="006805D6" w:rsidRDefault="006805D6" w:rsidP="006805D6">
      <w:pPr>
        <w:spacing w:after="0" w:line="240" w:lineRule="auto"/>
        <w:jc w:val="both"/>
        <w:rPr>
          <w:rFonts w:cs="Arial"/>
          <w:sz w:val="24"/>
          <w:szCs w:val="24"/>
        </w:rPr>
      </w:pPr>
    </w:p>
    <w:p w:rsidR="006805D6" w:rsidRPr="00A44EEB" w:rsidRDefault="006805D6" w:rsidP="006805D6">
      <w:pPr>
        <w:pStyle w:val="Heading2"/>
        <w:numPr>
          <w:ilvl w:val="1"/>
          <w:numId w:val="10"/>
        </w:numPr>
        <w:spacing w:before="0"/>
        <w:rPr>
          <w:rFonts w:eastAsia="Calibri" w:cs="Arial"/>
          <w:b w:val="0"/>
          <w:sz w:val="24"/>
          <w:szCs w:val="24"/>
          <w:lang w:val="en-GB"/>
        </w:rPr>
      </w:pPr>
      <w:r w:rsidRPr="00A44EEB">
        <w:rPr>
          <w:rFonts w:cs="Arial"/>
          <w:b w:val="0"/>
          <w:sz w:val="24"/>
          <w:szCs w:val="24"/>
        </w:rPr>
        <w:t>T</w:t>
      </w:r>
      <w:r w:rsidRPr="00A44EEB">
        <w:rPr>
          <w:rStyle w:val="Heading2Char"/>
          <w:b/>
        </w:rPr>
        <w:t>he difference of ICA methods from those of other NGOs</w:t>
      </w:r>
    </w:p>
    <w:p w:rsidR="006805D6" w:rsidRDefault="006805D6" w:rsidP="006805D6">
      <w:pPr>
        <w:spacing w:after="0" w:line="240" w:lineRule="auto"/>
        <w:jc w:val="both"/>
        <w:rPr>
          <w:rFonts w:cs="Arial"/>
          <w:sz w:val="24"/>
          <w:szCs w:val="24"/>
        </w:rPr>
      </w:pPr>
    </w:p>
    <w:p w:rsidR="006805D6" w:rsidRPr="00A44EEB" w:rsidRDefault="006805D6" w:rsidP="006805D6">
      <w:pPr>
        <w:pStyle w:val="Heading2"/>
        <w:numPr>
          <w:ilvl w:val="1"/>
          <w:numId w:val="10"/>
        </w:numPr>
        <w:spacing w:before="0"/>
        <w:rPr>
          <w:rFonts w:eastAsia="Calibri"/>
          <w:lang w:val="en-GB"/>
        </w:rPr>
      </w:pPr>
      <w:r w:rsidRPr="00A44EEB">
        <w:rPr>
          <w:rFonts w:eastAsia="Calibri"/>
          <w:lang w:val="en-GB"/>
        </w:rPr>
        <w:t>How the current government set up can benefit from ICA method</w:t>
      </w:r>
    </w:p>
    <w:p w:rsidR="006805D6" w:rsidRDefault="006805D6">
      <w:pPr>
        <w:rPr>
          <w:sz w:val="24"/>
          <w:szCs w:val="24"/>
        </w:rPr>
      </w:pPr>
    </w:p>
    <w:p w:rsidR="006805D6" w:rsidRDefault="006805D6">
      <w:pPr>
        <w:rPr>
          <w:sz w:val="24"/>
          <w:szCs w:val="24"/>
        </w:rPr>
      </w:pPr>
    </w:p>
    <w:p w:rsidR="006805D6" w:rsidRDefault="006805D6">
      <w:pPr>
        <w:rPr>
          <w:sz w:val="24"/>
          <w:szCs w:val="24"/>
        </w:rPr>
      </w:pPr>
    </w:p>
    <w:p w:rsidR="006805D6" w:rsidRPr="00C85D29" w:rsidRDefault="006805D6">
      <w:pPr>
        <w:rPr>
          <w:sz w:val="24"/>
          <w:szCs w:val="24"/>
        </w:rPr>
      </w:pPr>
    </w:p>
    <w:sectPr w:rsidR="006805D6" w:rsidRPr="00C85D29" w:rsidSect="00B27F2D">
      <w:pgSz w:w="15840" w:h="12240" w:orient="landscape"/>
      <w:pgMar w:top="99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7D0" w:rsidRDefault="00E737D0" w:rsidP="00EF033B">
      <w:pPr>
        <w:spacing w:after="0" w:line="240" w:lineRule="auto"/>
      </w:pPr>
      <w:r>
        <w:separator/>
      </w:r>
    </w:p>
  </w:endnote>
  <w:endnote w:type="continuationSeparator" w:id="0">
    <w:p w:rsidR="00E737D0" w:rsidRDefault="00E737D0" w:rsidP="00EF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7D0" w:rsidRDefault="00E737D0" w:rsidP="00EF033B">
      <w:pPr>
        <w:spacing w:after="0" w:line="240" w:lineRule="auto"/>
      </w:pPr>
      <w:r>
        <w:separator/>
      </w:r>
    </w:p>
  </w:footnote>
  <w:footnote w:type="continuationSeparator" w:id="0">
    <w:p w:rsidR="00E737D0" w:rsidRDefault="00E737D0" w:rsidP="00EF0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26EE"/>
    <w:multiLevelType w:val="hybridMultilevel"/>
    <w:tmpl w:val="8AA0C0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9F2CC6"/>
    <w:multiLevelType w:val="hybridMultilevel"/>
    <w:tmpl w:val="E41CB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F4B44"/>
    <w:multiLevelType w:val="hybridMultilevel"/>
    <w:tmpl w:val="51F6D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E1A81"/>
    <w:multiLevelType w:val="hybridMultilevel"/>
    <w:tmpl w:val="D592C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01F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D932BF"/>
    <w:multiLevelType w:val="hybridMultilevel"/>
    <w:tmpl w:val="CCC2A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134581"/>
    <w:multiLevelType w:val="hybridMultilevel"/>
    <w:tmpl w:val="5080C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3533D4"/>
    <w:multiLevelType w:val="hybridMultilevel"/>
    <w:tmpl w:val="F03029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A34509"/>
    <w:multiLevelType w:val="multilevel"/>
    <w:tmpl w:val="7F5A032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93650A"/>
    <w:multiLevelType w:val="hybridMultilevel"/>
    <w:tmpl w:val="EB6E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9688A"/>
    <w:multiLevelType w:val="hybridMultilevel"/>
    <w:tmpl w:val="6FA8DD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1A6B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2B22F0"/>
    <w:multiLevelType w:val="hybridMultilevel"/>
    <w:tmpl w:val="29EA50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F70C4F"/>
    <w:multiLevelType w:val="hybridMultilevel"/>
    <w:tmpl w:val="83783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5B58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541BD6"/>
    <w:multiLevelType w:val="multilevel"/>
    <w:tmpl w:val="7F5A032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56306A"/>
    <w:multiLevelType w:val="hybridMultilevel"/>
    <w:tmpl w:val="28AC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A49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FD03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631616"/>
    <w:multiLevelType w:val="hybridMultilevel"/>
    <w:tmpl w:val="F18C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C6F48"/>
    <w:multiLevelType w:val="hybridMultilevel"/>
    <w:tmpl w:val="F58A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F4876"/>
    <w:multiLevelType w:val="hybridMultilevel"/>
    <w:tmpl w:val="1F1AA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BC04E3"/>
    <w:multiLevelType w:val="hybridMultilevel"/>
    <w:tmpl w:val="59B01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4911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B6237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8D04F1"/>
    <w:multiLevelType w:val="hybridMultilevel"/>
    <w:tmpl w:val="9258A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0"/>
  </w:num>
  <w:num w:numId="4">
    <w:abstractNumId w:val="10"/>
  </w:num>
  <w:num w:numId="5">
    <w:abstractNumId w:val="20"/>
  </w:num>
  <w:num w:numId="6">
    <w:abstractNumId w:val="23"/>
  </w:num>
  <w:num w:numId="7">
    <w:abstractNumId w:val="22"/>
  </w:num>
  <w:num w:numId="8">
    <w:abstractNumId w:val="12"/>
  </w:num>
  <w:num w:numId="9">
    <w:abstractNumId w:val="21"/>
  </w:num>
  <w:num w:numId="10">
    <w:abstractNumId w:val="8"/>
  </w:num>
  <w:num w:numId="11">
    <w:abstractNumId w:val="16"/>
  </w:num>
  <w:num w:numId="12">
    <w:abstractNumId w:val="6"/>
  </w:num>
  <w:num w:numId="13">
    <w:abstractNumId w:val="2"/>
  </w:num>
  <w:num w:numId="14">
    <w:abstractNumId w:val="13"/>
  </w:num>
  <w:num w:numId="15">
    <w:abstractNumId w:val="9"/>
  </w:num>
  <w:num w:numId="16">
    <w:abstractNumId w:val="25"/>
  </w:num>
  <w:num w:numId="17">
    <w:abstractNumId w:val="3"/>
  </w:num>
  <w:num w:numId="18">
    <w:abstractNumId w:val="17"/>
  </w:num>
  <w:num w:numId="19">
    <w:abstractNumId w:val="14"/>
  </w:num>
  <w:num w:numId="20">
    <w:abstractNumId w:val="18"/>
  </w:num>
  <w:num w:numId="21">
    <w:abstractNumId w:val="24"/>
  </w:num>
  <w:num w:numId="22">
    <w:abstractNumId w:val="11"/>
  </w:num>
  <w:num w:numId="23">
    <w:abstractNumId w:val="4"/>
  </w:num>
  <w:num w:numId="24">
    <w:abstractNumId w:val="1"/>
  </w:num>
  <w:num w:numId="25">
    <w:abstractNumId w:val="19"/>
  </w:num>
  <w:num w:numId="2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AD"/>
    <w:rsid w:val="0000190F"/>
    <w:rsid w:val="00020847"/>
    <w:rsid w:val="00021636"/>
    <w:rsid w:val="00022DE1"/>
    <w:rsid w:val="000259F0"/>
    <w:rsid w:val="0003402F"/>
    <w:rsid w:val="000420AF"/>
    <w:rsid w:val="00063FBB"/>
    <w:rsid w:val="0006410A"/>
    <w:rsid w:val="00086555"/>
    <w:rsid w:val="00093FFE"/>
    <w:rsid w:val="000A0952"/>
    <w:rsid w:val="000A2512"/>
    <w:rsid w:val="000A6F6E"/>
    <w:rsid w:val="000E5157"/>
    <w:rsid w:val="000E7FEA"/>
    <w:rsid w:val="000F1F6B"/>
    <w:rsid w:val="00107834"/>
    <w:rsid w:val="001276F1"/>
    <w:rsid w:val="00130F48"/>
    <w:rsid w:val="00133859"/>
    <w:rsid w:val="00137657"/>
    <w:rsid w:val="0014300C"/>
    <w:rsid w:val="00174F8A"/>
    <w:rsid w:val="00183454"/>
    <w:rsid w:val="001A2391"/>
    <w:rsid w:val="001A7373"/>
    <w:rsid w:val="001C1F22"/>
    <w:rsid w:val="002059CA"/>
    <w:rsid w:val="002123C1"/>
    <w:rsid w:val="00224A9C"/>
    <w:rsid w:val="00263CC2"/>
    <w:rsid w:val="002733AA"/>
    <w:rsid w:val="002841B7"/>
    <w:rsid w:val="00290CF8"/>
    <w:rsid w:val="002A3981"/>
    <w:rsid w:val="002C41AC"/>
    <w:rsid w:val="002C43C9"/>
    <w:rsid w:val="002C5139"/>
    <w:rsid w:val="002C6DD6"/>
    <w:rsid w:val="002E222C"/>
    <w:rsid w:val="002E3126"/>
    <w:rsid w:val="002E34EE"/>
    <w:rsid w:val="002E43D5"/>
    <w:rsid w:val="002E49A7"/>
    <w:rsid w:val="002F435A"/>
    <w:rsid w:val="00333F3D"/>
    <w:rsid w:val="00374CC6"/>
    <w:rsid w:val="003919AA"/>
    <w:rsid w:val="003A40B1"/>
    <w:rsid w:val="003B0868"/>
    <w:rsid w:val="003B3C0D"/>
    <w:rsid w:val="003B561D"/>
    <w:rsid w:val="003B5B17"/>
    <w:rsid w:val="004012B1"/>
    <w:rsid w:val="0041316E"/>
    <w:rsid w:val="004571A1"/>
    <w:rsid w:val="004652DA"/>
    <w:rsid w:val="00466226"/>
    <w:rsid w:val="00466CB5"/>
    <w:rsid w:val="004757F5"/>
    <w:rsid w:val="0049637E"/>
    <w:rsid w:val="004B0BB5"/>
    <w:rsid w:val="004B1B05"/>
    <w:rsid w:val="004B6763"/>
    <w:rsid w:val="004D485B"/>
    <w:rsid w:val="0050098C"/>
    <w:rsid w:val="00513969"/>
    <w:rsid w:val="005143BC"/>
    <w:rsid w:val="00514DB1"/>
    <w:rsid w:val="00523DBD"/>
    <w:rsid w:val="0052462A"/>
    <w:rsid w:val="00527EC6"/>
    <w:rsid w:val="00537F72"/>
    <w:rsid w:val="005559AD"/>
    <w:rsid w:val="005563DD"/>
    <w:rsid w:val="00561006"/>
    <w:rsid w:val="0057497B"/>
    <w:rsid w:val="0057505B"/>
    <w:rsid w:val="0058548A"/>
    <w:rsid w:val="005913D5"/>
    <w:rsid w:val="005B5C36"/>
    <w:rsid w:val="005D6F7A"/>
    <w:rsid w:val="005E34F9"/>
    <w:rsid w:val="005E6576"/>
    <w:rsid w:val="00602DD6"/>
    <w:rsid w:val="00621E90"/>
    <w:rsid w:val="00632904"/>
    <w:rsid w:val="00643DD6"/>
    <w:rsid w:val="006805D6"/>
    <w:rsid w:val="006838D8"/>
    <w:rsid w:val="00685026"/>
    <w:rsid w:val="006927D8"/>
    <w:rsid w:val="006B6A06"/>
    <w:rsid w:val="00702E08"/>
    <w:rsid w:val="007042F1"/>
    <w:rsid w:val="00710B41"/>
    <w:rsid w:val="007430CF"/>
    <w:rsid w:val="00745765"/>
    <w:rsid w:val="00751BB7"/>
    <w:rsid w:val="00755E98"/>
    <w:rsid w:val="007632DD"/>
    <w:rsid w:val="0078572F"/>
    <w:rsid w:val="007905F4"/>
    <w:rsid w:val="00794DFC"/>
    <w:rsid w:val="00797993"/>
    <w:rsid w:val="007A08A5"/>
    <w:rsid w:val="007A2095"/>
    <w:rsid w:val="007B36A3"/>
    <w:rsid w:val="007B6A72"/>
    <w:rsid w:val="007E4289"/>
    <w:rsid w:val="007E52B8"/>
    <w:rsid w:val="007F4C9D"/>
    <w:rsid w:val="00801EDD"/>
    <w:rsid w:val="00816973"/>
    <w:rsid w:val="00817CB8"/>
    <w:rsid w:val="00840F30"/>
    <w:rsid w:val="00864004"/>
    <w:rsid w:val="0086665D"/>
    <w:rsid w:val="00881039"/>
    <w:rsid w:val="00897955"/>
    <w:rsid w:val="008C0F4F"/>
    <w:rsid w:val="008D6EC4"/>
    <w:rsid w:val="008D7CAC"/>
    <w:rsid w:val="00900F50"/>
    <w:rsid w:val="00910BFF"/>
    <w:rsid w:val="009304C2"/>
    <w:rsid w:val="00933D15"/>
    <w:rsid w:val="00933D8D"/>
    <w:rsid w:val="0094762E"/>
    <w:rsid w:val="0094795C"/>
    <w:rsid w:val="009804AA"/>
    <w:rsid w:val="009813C4"/>
    <w:rsid w:val="0098337F"/>
    <w:rsid w:val="009A3FDB"/>
    <w:rsid w:val="009C6FCC"/>
    <w:rsid w:val="00A267A9"/>
    <w:rsid w:val="00A44EEB"/>
    <w:rsid w:val="00A540A6"/>
    <w:rsid w:val="00A57DE5"/>
    <w:rsid w:val="00A75B61"/>
    <w:rsid w:val="00A76F4B"/>
    <w:rsid w:val="00A9078F"/>
    <w:rsid w:val="00AA5366"/>
    <w:rsid w:val="00AA567C"/>
    <w:rsid w:val="00AB408F"/>
    <w:rsid w:val="00AC13B9"/>
    <w:rsid w:val="00AF1791"/>
    <w:rsid w:val="00B074EF"/>
    <w:rsid w:val="00B1262E"/>
    <w:rsid w:val="00B27F2D"/>
    <w:rsid w:val="00B369B0"/>
    <w:rsid w:val="00B439FE"/>
    <w:rsid w:val="00B46861"/>
    <w:rsid w:val="00B47B55"/>
    <w:rsid w:val="00B562DA"/>
    <w:rsid w:val="00B65AE2"/>
    <w:rsid w:val="00BB6B02"/>
    <w:rsid w:val="00BC1176"/>
    <w:rsid w:val="00BD001A"/>
    <w:rsid w:val="00C84E1D"/>
    <w:rsid w:val="00C85D29"/>
    <w:rsid w:val="00CA0A16"/>
    <w:rsid w:val="00CB0563"/>
    <w:rsid w:val="00CD0DF3"/>
    <w:rsid w:val="00CE48F5"/>
    <w:rsid w:val="00D2243A"/>
    <w:rsid w:val="00D31537"/>
    <w:rsid w:val="00D44595"/>
    <w:rsid w:val="00D66313"/>
    <w:rsid w:val="00D7117F"/>
    <w:rsid w:val="00D721E1"/>
    <w:rsid w:val="00D81ACC"/>
    <w:rsid w:val="00D83ED2"/>
    <w:rsid w:val="00D91AFF"/>
    <w:rsid w:val="00DA270B"/>
    <w:rsid w:val="00DA54BC"/>
    <w:rsid w:val="00DA7078"/>
    <w:rsid w:val="00DC3BA8"/>
    <w:rsid w:val="00DD4363"/>
    <w:rsid w:val="00DF30A7"/>
    <w:rsid w:val="00E0624E"/>
    <w:rsid w:val="00E166F3"/>
    <w:rsid w:val="00E606E5"/>
    <w:rsid w:val="00E737D0"/>
    <w:rsid w:val="00E97CDC"/>
    <w:rsid w:val="00EA3F81"/>
    <w:rsid w:val="00EA7E80"/>
    <w:rsid w:val="00EB3265"/>
    <w:rsid w:val="00EC2376"/>
    <w:rsid w:val="00ED4B65"/>
    <w:rsid w:val="00ED76E6"/>
    <w:rsid w:val="00EF033B"/>
    <w:rsid w:val="00EF1D18"/>
    <w:rsid w:val="00EF42E9"/>
    <w:rsid w:val="00F30806"/>
    <w:rsid w:val="00F50349"/>
    <w:rsid w:val="00F772C2"/>
    <w:rsid w:val="00F87653"/>
    <w:rsid w:val="00FA3B62"/>
    <w:rsid w:val="00FD0E8F"/>
    <w:rsid w:val="00FD2FF9"/>
    <w:rsid w:val="00FE4A31"/>
    <w:rsid w:val="00FF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85F2A-7CCC-48F9-9FC4-B2F0C9C3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5D6"/>
  </w:style>
  <w:style w:type="paragraph" w:styleId="Heading1">
    <w:name w:val="heading 1"/>
    <w:basedOn w:val="Normal"/>
    <w:next w:val="Normal"/>
    <w:link w:val="Heading1Char"/>
    <w:uiPriority w:val="9"/>
    <w:qFormat/>
    <w:rsid w:val="00C85D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5D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5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373"/>
    <w:pPr>
      <w:ind w:left="720"/>
      <w:contextualSpacing/>
    </w:pPr>
  </w:style>
  <w:style w:type="paragraph" w:styleId="BalloonText">
    <w:name w:val="Balloon Text"/>
    <w:basedOn w:val="Normal"/>
    <w:link w:val="BalloonTextChar"/>
    <w:uiPriority w:val="99"/>
    <w:semiHidden/>
    <w:unhideWhenUsed/>
    <w:rsid w:val="00FF4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548"/>
    <w:rPr>
      <w:rFonts w:ascii="Tahoma" w:hAnsi="Tahoma" w:cs="Tahoma"/>
      <w:sz w:val="16"/>
      <w:szCs w:val="16"/>
    </w:rPr>
  </w:style>
  <w:style w:type="paragraph" w:customStyle="1" w:styleId="Default">
    <w:name w:val="Default"/>
    <w:rsid w:val="006B6A0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85D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85D2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905F4"/>
    <w:pPr>
      <w:spacing w:line="240" w:lineRule="auto"/>
    </w:pPr>
    <w:rPr>
      <w:b/>
      <w:bCs/>
      <w:color w:val="4F81BD" w:themeColor="accent1"/>
      <w:sz w:val="18"/>
      <w:szCs w:val="18"/>
    </w:rPr>
  </w:style>
  <w:style w:type="paragraph" w:styleId="Header">
    <w:name w:val="header"/>
    <w:basedOn w:val="Normal"/>
    <w:link w:val="HeaderChar"/>
    <w:uiPriority w:val="99"/>
    <w:unhideWhenUsed/>
    <w:rsid w:val="00EF0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33B"/>
  </w:style>
  <w:style w:type="paragraph" w:styleId="Footer">
    <w:name w:val="footer"/>
    <w:basedOn w:val="Normal"/>
    <w:link w:val="FooterChar"/>
    <w:uiPriority w:val="99"/>
    <w:unhideWhenUsed/>
    <w:rsid w:val="00EF0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4268">
      <w:bodyDiv w:val="1"/>
      <w:marLeft w:val="0"/>
      <w:marRight w:val="0"/>
      <w:marTop w:val="0"/>
      <w:marBottom w:val="0"/>
      <w:divBdr>
        <w:top w:val="none" w:sz="0" w:space="0" w:color="auto"/>
        <w:left w:val="none" w:sz="0" w:space="0" w:color="auto"/>
        <w:bottom w:val="none" w:sz="0" w:space="0" w:color="auto"/>
        <w:right w:val="none" w:sz="0" w:space="0" w:color="auto"/>
      </w:divBdr>
    </w:div>
    <w:div w:id="169168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4183</Words>
  <Characters>23848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Henry</cp:lastModifiedBy>
  <cp:revision>2</cp:revision>
  <dcterms:created xsi:type="dcterms:W3CDTF">2024-05-15T11:01:00Z</dcterms:created>
  <dcterms:modified xsi:type="dcterms:W3CDTF">2024-05-15T11:01:00Z</dcterms:modified>
</cp:coreProperties>
</file>